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ook w:val="04A0" w:firstRow="1" w:lastRow="0" w:firstColumn="1" w:lastColumn="0" w:noHBand="0" w:noVBand="1"/>
      </w:tblPr>
      <w:tblGrid>
        <w:gridCol w:w="4536"/>
        <w:gridCol w:w="5244"/>
      </w:tblGrid>
      <w:tr w:rsidR="00041AB3" w14:paraId="4C9BE2C0" w14:textId="77777777" w:rsidTr="001570E9">
        <w:trPr>
          <w:trHeight w:val="894"/>
        </w:trPr>
        <w:tc>
          <w:tcPr>
            <w:tcW w:w="4536" w:type="dxa"/>
            <w:vAlign w:val="center"/>
          </w:tcPr>
          <w:p w14:paraId="4007BAB3" w14:textId="6922FF06" w:rsidR="00041AB3" w:rsidRPr="007F6441" w:rsidRDefault="00544385" w:rsidP="007F6441">
            <w:pPr>
              <w:pStyle w:val="a3"/>
              <w:tabs>
                <w:tab w:val="clear" w:pos="4252"/>
                <w:tab w:val="center" w:pos="3581"/>
              </w:tabs>
              <w:ind w:leftChars="-53" w:left="-105" w:rightChars="157" w:right="314" w:hanging="1"/>
              <w:jc w:val="right"/>
              <w:rPr>
                <w:rFonts w:ascii="Arial" w:eastAsia="HY헤드라인M" w:hAnsi="Arial" w:cs="Arial"/>
                <w:b/>
                <w:sz w:val="34"/>
                <w:szCs w:val="34"/>
              </w:rPr>
            </w:pPr>
            <w:r>
              <w:rPr>
                <w:rFonts w:ascii="Calibri" w:eastAsia="돋움" w:hAnsi="Calibri" w:cs="Calibri" w:hint="eastAsia"/>
                <w:b/>
                <w:bCs/>
                <w:noProof/>
                <w:sz w:val="19"/>
                <w:szCs w:val="19"/>
              </w:rPr>
              <w:drawing>
                <wp:anchor distT="0" distB="0" distL="114300" distR="114300" simplePos="0" relativeHeight="251659264" behindDoc="0" locked="0" layoutInCell="1" allowOverlap="1" wp14:anchorId="4F5450AF" wp14:editId="782BEF2F">
                  <wp:simplePos x="0" y="0"/>
                  <wp:positionH relativeFrom="column">
                    <wp:posOffset>-38735</wp:posOffset>
                  </wp:positionH>
                  <wp:positionV relativeFrom="paragraph">
                    <wp:posOffset>-23495</wp:posOffset>
                  </wp:positionV>
                  <wp:extent cx="2339340" cy="474345"/>
                  <wp:effectExtent l="0" t="0" r="3810" b="1905"/>
                  <wp:wrapNone/>
                  <wp:docPr id="1113327747"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9340" cy="474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441" w:rsidRPr="007F6441">
              <w:rPr>
                <w:rFonts w:ascii="Calibri" w:eastAsiaTheme="majorHAnsi" w:hAnsi="Calibri" w:cs="Calibri"/>
                <w:b/>
                <w:color w:val="0070C0"/>
                <w:sz w:val="34"/>
                <w:szCs w:val="34"/>
              </w:rPr>
              <w:t xml:space="preserve"> </w:t>
            </w:r>
          </w:p>
        </w:tc>
        <w:tc>
          <w:tcPr>
            <w:tcW w:w="5244" w:type="dxa"/>
            <w:vAlign w:val="center"/>
          </w:tcPr>
          <w:p w14:paraId="372AA547" w14:textId="72193172" w:rsidR="00B17AFE" w:rsidRPr="00B17AFE" w:rsidRDefault="00B17AFE" w:rsidP="00C44FB8">
            <w:pPr>
              <w:tabs>
                <w:tab w:val="left" w:pos="5954"/>
              </w:tabs>
              <w:wordWrap/>
              <w:snapToGrid w:val="0"/>
              <w:ind w:leftChars="-31" w:left="-62"/>
              <w:jc w:val="right"/>
              <w:rPr>
                <w:rFonts w:ascii="Calibri" w:eastAsia="Arial Unicode MS" w:hAnsi="Calibri" w:cs="Arial Unicode MS"/>
                <w:b/>
                <w:szCs w:val="28"/>
              </w:rPr>
            </w:pPr>
            <w:r w:rsidRPr="00B17AFE">
              <w:rPr>
                <w:rFonts w:ascii="Calibri" w:eastAsiaTheme="majorHAnsi" w:hAnsi="Calibri" w:cs="Calibri"/>
                <w:b/>
                <w:sz w:val="32"/>
                <w:szCs w:val="32"/>
              </w:rPr>
              <w:t>202</w:t>
            </w:r>
            <w:r w:rsidRPr="00B17AFE">
              <w:rPr>
                <w:rFonts w:ascii="Calibri" w:eastAsiaTheme="majorHAnsi" w:hAnsi="Calibri" w:cs="Calibri" w:hint="eastAsia"/>
                <w:b/>
                <w:sz w:val="32"/>
                <w:szCs w:val="32"/>
              </w:rPr>
              <w:t>7</w:t>
            </w:r>
            <w:r w:rsidRPr="00B17AFE">
              <w:rPr>
                <w:rFonts w:ascii="Calibri" w:eastAsiaTheme="majorHAnsi" w:hAnsi="Calibri" w:cs="Calibri"/>
                <w:b/>
                <w:sz w:val="32"/>
                <w:szCs w:val="32"/>
              </w:rPr>
              <w:t xml:space="preserve"> APPLICATION CONTRACT FORM</w:t>
            </w:r>
          </w:p>
          <w:p w14:paraId="4436777E" w14:textId="199FD7A4" w:rsidR="00B17AFE" w:rsidRPr="00B17AFE" w:rsidRDefault="00B17AFE" w:rsidP="00C44FB8">
            <w:pPr>
              <w:tabs>
                <w:tab w:val="left" w:pos="5954"/>
              </w:tabs>
              <w:wordWrap/>
              <w:snapToGrid w:val="0"/>
              <w:ind w:leftChars="-31" w:left="-62"/>
              <w:jc w:val="right"/>
              <w:rPr>
                <w:rFonts w:ascii="Calibri" w:eastAsia="굴림" w:hAnsi="Calibri" w:cs="Calibri"/>
                <w:spacing w:val="-8"/>
                <w:sz w:val="16"/>
                <w:szCs w:val="16"/>
              </w:rPr>
            </w:pPr>
            <w:r w:rsidRPr="00B17AFE">
              <w:rPr>
                <w:rFonts w:ascii="Calibri" w:eastAsia="굴림" w:hAnsi="Calibri" w:cs="Calibri" w:hint="eastAsia"/>
                <w:spacing w:val="-8"/>
                <w:sz w:val="16"/>
                <w:szCs w:val="16"/>
              </w:rPr>
              <w:t xml:space="preserve">2027 </w:t>
            </w:r>
            <w:r w:rsidRPr="00B17AFE">
              <w:rPr>
                <w:rFonts w:ascii="Calibri" w:eastAsia="굴림" w:hAnsi="Calibri" w:cs="Calibri"/>
                <w:spacing w:val="-8"/>
                <w:sz w:val="16"/>
                <w:szCs w:val="16"/>
              </w:rPr>
              <w:t>Exhibition Secretariat</w:t>
            </w:r>
            <w:r>
              <w:rPr>
                <w:rFonts w:ascii="Calibri" w:eastAsia="굴림" w:hAnsi="Calibri" w:cs="Calibri" w:hint="eastAsia"/>
                <w:spacing w:val="-8"/>
                <w:sz w:val="16"/>
                <w:szCs w:val="16"/>
              </w:rPr>
              <w:t xml:space="preserve"> </w:t>
            </w:r>
            <w:proofErr w:type="gramStart"/>
            <w:r>
              <w:rPr>
                <w:rFonts w:ascii="Calibri" w:eastAsia="굴림" w:hAnsi="Calibri" w:cs="Calibri" w:hint="eastAsia"/>
                <w:spacing w:val="-8"/>
                <w:sz w:val="16"/>
                <w:szCs w:val="16"/>
              </w:rPr>
              <w:t xml:space="preserve">- </w:t>
            </w:r>
            <w:r>
              <w:rPr>
                <w:rFonts w:ascii="Calibri" w:eastAsia="굴림" w:hAnsi="Calibri" w:cs="Calibri" w:hint="eastAsia"/>
                <w:b/>
                <w:bCs/>
                <w:spacing w:val="-8"/>
                <w:sz w:val="16"/>
                <w:szCs w:val="16"/>
              </w:rPr>
              <w:t xml:space="preserve"> </w:t>
            </w:r>
            <w:r w:rsidR="00847C37">
              <w:rPr>
                <w:rFonts w:ascii="Calibri" w:eastAsia="굴림" w:hAnsi="Calibri" w:cs="Calibri" w:hint="eastAsia"/>
                <w:b/>
                <w:bCs/>
                <w:spacing w:val="-8"/>
                <w:sz w:val="16"/>
                <w:szCs w:val="16"/>
              </w:rPr>
              <w:t>KY</w:t>
            </w:r>
            <w:proofErr w:type="gramEnd"/>
            <w:r w:rsidR="00847C37">
              <w:rPr>
                <w:rFonts w:ascii="Calibri" w:eastAsia="굴림" w:hAnsi="Calibri" w:cs="Calibri" w:hint="eastAsia"/>
                <w:b/>
                <w:bCs/>
                <w:spacing w:val="-8"/>
                <w:sz w:val="16"/>
                <w:szCs w:val="16"/>
              </w:rPr>
              <w:t xml:space="preserve"> EXPOSITION CORP.</w:t>
            </w:r>
          </w:p>
          <w:p w14:paraId="65F6F34F" w14:textId="201AEE58" w:rsidR="00041AB3" w:rsidRPr="00B17AFE" w:rsidRDefault="00041AB3" w:rsidP="00C44FB8">
            <w:pPr>
              <w:tabs>
                <w:tab w:val="left" w:pos="5954"/>
              </w:tabs>
              <w:wordWrap/>
              <w:snapToGrid w:val="0"/>
              <w:ind w:leftChars="-31" w:left="-62"/>
              <w:jc w:val="right"/>
              <w:rPr>
                <w:rFonts w:ascii="Calibri" w:eastAsia="Arial Unicode MS" w:hAnsi="Calibri" w:cs="Arial Unicode MS"/>
                <w:sz w:val="12"/>
                <w:szCs w:val="22"/>
              </w:rPr>
            </w:pPr>
            <w:r w:rsidRPr="00B17AFE">
              <w:rPr>
                <w:rFonts w:ascii="Calibri" w:eastAsia="Arial Unicode MS" w:hAnsi="Calibri" w:cs="Arial Unicode MS" w:hint="eastAsia"/>
                <w:sz w:val="12"/>
                <w:szCs w:val="22"/>
              </w:rPr>
              <w:t xml:space="preserve">Rm. 1101, </w:t>
            </w:r>
            <w:proofErr w:type="spellStart"/>
            <w:r w:rsidRPr="00B17AFE">
              <w:rPr>
                <w:rFonts w:ascii="Calibri" w:eastAsia="Arial Unicode MS" w:hAnsi="Calibri" w:cs="Arial Unicode MS" w:hint="eastAsia"/>
                <w:sz w:val="12"/>
                <w:szCs w:val="22"/>
              </w:rPr>
              <w:t>G</w:t>
            </w:r>
            <w:r w:rsidR="00D24C63" w:rsidRPr="00B17AFE">
              <w:rPr>
                <w:rFonts w:asciiTheme="minorEastAsia" w:eastAsiaTheme="minorEastAsia" w:hAnsiTheme="minorEastAsia" w:cs="Arial Unicode MS" w:hint="eastAsia"/>
                <w:sz w:val="12"/>
                <w:szCs w:val="22"/>
              </w:rPr>
              <w:t>eu</w:t>
            </w:r>
            <w:r w:rsidRPr="00B17AFE">
              <w:rPr>
                <w:rFonts w:ascii="Calibri" w:eastAsia="Arial Unicode MS" w:hAnsi="Calibri" w:cs="Arial Unicode MS" w:hint="eastAsia"/>
                <w:sz w:val="12"/>
                <w:szCs w:val="22"/>
              </w:rPr>
              <w:t>msan</w:t>
            </w:r>
            <w:proofErr w:type="spellEnd"/>
            <w:r w:rsidRPr="00B17AFE">
              <w:rPr>
                <w:rFonts w:ascii="Calibri" w:eastAsia="Arial Unicode MS" w:hAnsi="Calibri" w:cs="Arial Unicode MS" w:hint="eastAsia"/>
                <w:sz w:val="12"/>
                <w:szCs w:val="22"/>
              </w:rPr>
              <w:t xml:space="preserve"> Bldg., 750, </w:t>
            </w:r>
            <w:proofErr w:type="spellStart"/>
            <w:r w:rsidRPr="00B17AFE">
              <w:rPr>
                <w:rFonts w:ascii="Calibri" w:eastAsia="Arial Unicode MS" w:hAnsi="Calibri" w:cs="Arial Unicode MS" w:hint="eastAsia"/>
                <w:sz w:val="12"/>
                <w:szCs w:val="22"/>
              </w:rPr>
              <w:t>Gukhoe-daero</w:t>
            </w:r>
            <w:proofErr w:type="spellEnd"/>
            <w:r w:rsidRPr="00B17AFE">
              <w:rPr>
                <w:rFonts w:ascii="Calibri" w:eastAsia="Arial Unicode MS" w:hAnsi="Calibri" w:cs="Arial Unicode MS" w:hint="eastAsia"/>
                <w:sz w:val="12"/>
                <w:szCs w:val="22"/>
              </w:rPr>
              <w:t xml:space="preserve">, </w:t>
            </w:r>
            <w:proofErr w:type="spellStart"/>
            <w:r w:rsidRPr="00B17AFE">
              <w:rPr>
                <w:rFonts w:ascii="Calibri" w:eastAsia="Arial Unicode MS" w:hAnsi="Calibri" w:cs="Arial Unicode MS" w:hint="eastAsia"/>
                <w:sz w:val="12"/>
                <w:szCs w:val="22"/>
              </w:rPr>
              <w:t>yeongdeungpo-gu</w:t>
            </w:r>
            <w:proofErr w:type="spellEnd"/>
            <w:r w:rsidRPr="00B17AFE">
              <w:rPr>
                <w:rFonts w:ascii="Calibri" w:eastAsia="Arial Unicode MS" w:hAnsi="Calibri" w:cs="Arial Unicode MS" w:hint="eastAsia"/>
                <w:sz w:val="12"/>
                <w:szCs w:val="22"/>
              </w:rPr>
              <w:t>,</w:t>
            </w:r>
            <w:r w:rsidR="00B17AFE">
              <w:rPr>
                <w:rFonts w:ascii="Calibri" w:eastAsia="Arial Unicode MS" w:hAnsi="Calibri" w:cs="Arial Unicode MS" w:hint="eastAsia"/>
                <w:sz w:val="12"/>
                <w:szCs w:val="22"/>
              </w:rPr>
              <w:t xml:space="preserve"> </w:t>
            </w:r>
            <w:r w:rsidRPr="00B17AFE">
              <w:rPr>
                <w:rFonts w:ascii="Calibri" w:eastAsia="Arial Unicode MS" w:hAnsi="Calibri" w:cs="Arial Unicode MS" w:hint="eastAsia"/>
                <w:sz w:val="12"/>
                <w:szCs w:val="22"/>
              </w:rPr>
              <w:t>Seoul, 07236, Korea</w:t>
            </w:r>
          </w:p>
          <w:p w14:paraId="4DE10579" w14:textId="77777777" w:rsidR="00041AB3" w:rsidRPr="0055550B" w:rsidRDefault="00041AB3" w:rsidP="00C44FB8">
            <w:pPr>
              <w:tabs>
                <w:tab w:val="left" w:pos="5954"/>
              </w:tabs>
              <w:wordWrap/>
              <w:snapToGrid w:val="0"/>
              <w:ind w:leftChars="-31" w:left="-62"/>
              <w:jc w:val="right"/>
              <w:rPr>
                <w:rFonts w:ascii="Calibri" w:eastAsia="맑은 고딕" w:hAnsi="Calibri" w:cs="Arial Unicode MS"/>
                <w:sz w:val="16"/>
                <w:szCs w:val="28"/>
              </w:rPr>
            </w:pPr>
            <w:r w:rsidRPr="008503E8">
              <w:rPr>
                <w:rFonts w:ascii="Calibri" w:eastAsia="맑은 고딕" w:hAnsi="Calibri" w:cs="Arial Unicode MS"/>
                <w:sz w:val="18"/>
                <w:szCs w:val="32"/>
              </w:rPr>
              <w:t>Tel. +82-2-785-</w:t>
            </w:r>
            <w:proofErr w:type="gramStart"/>
            <w:r w:rsidRPr="008503E8">
              <w:rPr>
                <w:rFonts w:ascii="Calibri" w:eastAsia="맑은 고딕" w:hAnsi="Calibri" w:cs="Arial Unicode MS"/>
                <w:sz w:val="18"/>
                <w:szCs w:val="32"/>
              </w:rPr>
              <w:t>4771  Fax</w:t>
            </w:r>
            <w:proofErr w:type="gramEnd"/>
            <w:r w:rsidRPr="008503E8">
              <w:rPr>
                <w:rFonts w:ascii="Calibri" w:eastAsia="맑은 고딕" w:hAnsi="Calibri" w:cs="Arial Unicode MS"/>
                <w:sz w:val="18"/>
                <w:szCs w:val="32"/>
              </w:rPr>
              <w:t>. +82-2-785-6117</w:t>
            </w:r>
          </w:p>
        </w:tc>
      </w:tr>
    </w:tbl>
    <w:p w14:paraId="693999C8" w14:textId="297731B3" w:rsidR="00903EF4" w:rsidRDefault="008E57D7" w:rsidP="001570E9">
      <w:pPr>
        <w:wordWrap/>
        <w:rPr>
          <w:rFonts w:ascii="Calibri" w:eastAsia="HY중고딕" w:hAnsi="Calibri" w:cs="Calibri"/>
          <w:b/>
          <w:sz w:val="24"/>
        </w:rPr>
      </w:pPr>
      <w:r w:rsidRPr="008E57D7">
        <w:rPr>
          <w:rFonts w:ascii="Calibri" w:eastAsia="HY중고딕" w:hAnsi="Calibri" w:cs="Tahoma"/>
          <w:b/>
          <w:sz w:val="24"/>
        </w:rPr>
        <w:t xml:space="preserve">■ </w:t>
      </w:r>
      <w:r w:rsidR="00C36EFB" w:rsidRPr="008E57D7">
        <w:rPr>
          <w:rFonts w:ascii="Calibri" w:eastAsia="HY중고딕" w:hAnsi="Calibri" w:cs="Calibri"/>
          <w:b/>
          <w:sz w:val="24"/>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993"/>
        <w:gridCol w:w="1729"/>
        <w:gridCol w:w="1247"/>
        <w:gridCol w:w="1289"/>
        <w:gridCol w:w="271"/>
        <w:gridCol w:w="141"/>
        <w:gridCol w:w="1136"/>
        <w:gridCol w:w="1362"/>
      </w:tblGrid>
      <w:tr w:rsidR="00725748" w:rsidRPr="003511A7" w14:paraId="13BA00FA" w14:textId="77777777" w:rsidTr="00B67CCE">
        <w:trPr>
          <w:trHeight w:val="239"/>
          <w:jc w:val="center"/>
        </w:trPr>
        <w:tc>
          <w:tcPr>
            <w:tcW w:w="1696" w:type="dxa"/>
            <w:shd w:val="clear" w:color="auto" w:fill="F2F2F2" w:themeFill="background1" w:themeFillShade="F2"/>
            <w:vAlign w:val="center"/>
          </w:tcPr>
          <w:p w14:paraId="5F598AA9" w14:textId="1283EA9E" w:rsidR="00725748" w:rsidRPr="00725748" w:rsidRDefault="00725748" w:rsidP="00B67CCE">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Company</w:t>
            </w:r>
            <w:r w:rsidR="00B67CCE">
              <w:rPr>
                <w:rFonts w:ascii="Calibri" w:eastAsia="돋움" w:hAnsi="Calibri" w:cs="Calibri" w:hint="eastAsia"/>
                <w:b/>
                <w:bCs/>
                <w:szCs w:val="20"/>
              </w:rPr>
              <w:t xml:space="preserve"> </w:t>
            </w:r>
            <w:r w:rsidRPr="00725748">
              <w:rPr>
                <w:rFonts w:ascii="Calibri" w:eastAsia="돋움" w:hAnsi="Calibri" w:cs="Calibri"/>
                <w:b/>
                <w:bCs/>
                <w:szCs w:val="20"/>
              </w:rPr>
              <w:t>Name</w:t>
            </w:r>
          </w:p>
        </w:tc>
        <w:tc>
          <w:tcPr>
            <w:tcW w:w="8168" w:type="dxa"/>
            <w:gridSpan w:val="8"/>
            <w:vAlign w:val="center"/>
          </w:tcPr>
          <w:p w14:paraId="092962A5" w14:textId="564781CA" w:rsidR="00725748" w:rsidRPr="00725748" w:rsidRDefault="00725748" w:rsidP="002301AB">
            <w:pPr>
              <w:wordWrap/>
              <w:rPr>
                <w:rFonts w:ascii="Calibri" w:eastAsia="돋움" w:hAnsi="Calibri" w:cs="Calibri"/>
                <w:szCs w:val="20"/>
              </w:rPr>
            </w:pPr>
          </w:p>
        </w:tc>
      </w:tr>
      <w:tr w:rsidR="001B1361" w:rsidRPr="003511A7" w14:paraId="173626FC" w14:textId="77777777" w:rsidTr="00B67CCE">
        <w:trPr>
          <w:trHeight w:val="239"/>
          <w:jc w:val="center"/>
        </w:trPr>
        <w:tc>
          <w:tcPr>
            <w:tcW w:w="1696" w:type="dxa"/>
            <w:shd w:val="clear" w:color="auto" w:fill="F2F2F2" w:themeFill="background1" w:themeFillShade="F2"/>
            <w:vAlign w:val="center"/>
          </w:tcPr>
          <w:p w14:paraId="3662407B" w14:textId="19154848" w:rsidR="001B1361" w:rsidRPr="00B67CCE" w:rsidRDefault="001B1361" w:rsidP="002301AB">
            <w:pPr>
              <w:wordWrap/>
              <w:spacing w:line="120" w:lineRule="auto"/>
              <w:jc w:val="center"/>
              <w:rPr>
                <w:rFonts w:ascii="Calibri" w:eastAsia="돋움" w:hAnsi="Calibri" w:cs="Calibri"/>
                <w:b/>
                <w:bCs/>
                <w:w w:val="90"/>
                <w:szCs w:val="20"/>
              </w:rPr>
            </w:pPr>
            <w:r w:rsidRPr="00B67CCE">
              <w:rPr>
                <w:rFonts w:ascii="Calibri" w:eastAsia="돋움" w:hAnsi="Calibri" w:cs="Calibri"/>
                <w:b/>
                <w:bCs/>
                <w:w w:val="90"/>
                <w:sz w:val="18"/>
                <w:szCs w:val="18"/>
              </w:rPr>
              <w:t>Year of establishment</w:t>
            </w:r>
          </w:p>
        </w:tc>
        <w:tc>
          <w:tcPr>
            <w:tcW w:w="3969" w:type="dxa"/>
            <w:gridSpan w:val="3"/>
            <w:vAlign w:val="center"/>
          </w:tcPr>
          <w:p w14:paraId="5D2CF435" w14:textId="76560ECA" w:rsidR="001B1361" w:rsidRPr="00725748" w:rsidRDefault="001B1361" w:rsidP="002301AB">
            <w:pPr>
              <w:wordWrap/>
              <w:rPr>
                <w:rFonts w:ascii="Calibri" w:eastAsia="돋움" w:hAnsi="Calibri" w:cs="Calibri"/>
                <w:szCs w:val="20"/>
              </w:rPr>
            </w:pPr>
          </w:p>
        </w:tc>
        <w:tc>
          <w:tcPr>
            <w:tcW w:w="1560" w:type="dxa"/>
            <w:gridSpan w:val="2"/>
            <w:shd w:val="clear" w:color="auto" w:fill="F2F2F2" w:themeFill="background1" w:themeFillShade="F2"/>
            <w:vAlign w:val="center"/>
          </w:tcPr>
          <w:p w14:paraId="20A17A1C" w14:textId="6198E051" w:rsidR="001B1361" w:rsidRPr="00725748" w:rsidRDefault="001B1361" w:rsidP="002301AB">
            <w:pPr>
              <w:wordWrap/>
              <w:rPr>
                <w:rFonts w:ascii="Calibri" w:eastAsia="돋움" w:hAnsi="Calibri" w:cs="Calibri"/>
                <w:szCs w:val="20"/>
              </w:rPr>
            </w:pPr>
            <w:r w:rsidRPr="009F0DBE">
              <w:rPr>
                <w:rFonts w:ascii="Calibri" w:eastAsia="돋움" w:hAnsi="Calibri" w:cs="Calibri"/>
                <w:b/>
                <w:bCs/>
                <w:sz w:val="18"/>
                <w:szCs w:val="18"/>
              </w:rPr>
              <w:t>No. of employees</w:t>
            </w:r>
          </w:p>
        </w:tc>
        <w:tc>
          <w:tcPr>
            <w:tcW w:w="2639" w:type="dxa"/>
            <w:gridSpan w:val="3"/>
            <w:vAlign w:val="center"/>
          </w:tcPr>
          <w:p w14:paraId="72508CCA" w14:textId="500B50F0" w:rsidR="001B1361" w:rsidRPr="00725748" w:rsidRDefault="001B1361" w:rsidP="002301AB">
            <w:pPr>
              <w:wordWrap/>
              <w:rPr>
                <w:rFonts w:ascii="Calibri" w:eastAsia="돋움" w:hAnsi="Calibri" w:cs="Calibri"/>
                <w:szCs w:val="20"/>
              </w:rPr>
            </w:pPr>
          </w:p>
        </w:tc>
      </w:tr>
      <w:tr w:rsidR="001B1361" w:rsidRPr="003511A7" w14:paraId="2649841B" w14:textId="77777777" w:rsidTr="00B67CCE">
        <w:trPr>
          <w:trHeight w:val="275"/>
          <w:jc w:val="center"/>
        </w:trPr>
        <w:tc>
          <w:tcPr>
            <w:tcW w:w="1696" w:type="dxa"/>
            <w:shd w:val="clear" w:color="auto" w:fill="F2F2F2" w:themeFill="background1" w:themeFillShade="F2"/>
            <w:vAlign w:val="center"/>
          </w:tcPr>
          <w:p w14:paraId="04A3246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Address</w:t>
            </w:r>
          </w:p>
        </w:tc>
        <w:tc>
          <w:tcPr>
            <w:tcW w:w="8168" w:type="dxa"/>
            <w:gridSpan w:val="8"/>
            <w:vAlign w:val="center"/>
          </w:tcPr>
          <w:p w14:paraId="01B8B6CD" w14:textId="027E4E6B" w:rsidR="001B1361" w:rsidRPr="00725748" w:rsidRDefault="001B1361" w:rsidP="002301AB">
            <w:pPr>
              <w:wordWrap/>
              <w:rPr>
                <w:rFonts w:ascii="Calibri" w:eastAsia="돋움" w:hAnsi="Calibri" w:cs="Calibri"/>
                <w:szCs w:val="20"/>
              </w:rPr>
            </w:pPr>
          </w:p>
        </w:tc>
      </w:tr>
      <w:tr w:rsidR="001B1361" w:rsidRPr="003511A7" w14:paraId="08D1BE4D" w14:textId="77777777" w:rsidTr="00B67CCE">
        <w:trPr>
          <w:trHeight w:val="275"/>
          <w:jc w:val="center"/>
        </w:trPr>
        <w:tc>
          <w:tcPr>
            <w:tcW w:w="1696" w:type="dxa"/>
            <w:shd w:val="clear" w:color="auto" w:fill="F2F2F2" w:themeFill="background1" w:themeFillShade="F2"/>
            <w:vAlign w:val="center"/>
          </w:tcPr>
          <w:p w14:paraId="6D5DCB09"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Country</w:t>
            </w:r>
          </w:p>
        </w:tc>
        <w:tc>
          <w:tcPr>
            <w:tcW w:w="3969" w:type="dxa"/>
            <w:gridSpan w:val="3"/>
            <w:vAlign w:val="center"/>
          </w:tcPr>
          <w:p w14:paraId="42431733"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2DDCDFB"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Website</w:t>
            </w:r>
          </w:p>
        </w:tc>
        <w:tc>
          <w:tcPr>
            <w:tcW w:w="2910" w:type="dxa"/>
            <w:gridSpan w:val="4"/>
            <w:vAlign w:val="center"/>
          </w:tcPr>
          <w:p w14:paraId="3233D07B" w14:textId="54589119" w:rsidR="001B1361" w:rsidRPr="00725748" w:rsidRDefault="001B1361" w:rsidP="002301AB">
            <w:pPr>
              <w:wordWrap/>
              <w:rPr>
                <w:rFonts w:ascii="Calibri" w:eastAsia="돋움" w:hAnsi="Calibri" w:cs="Calibri"/>
                <w:szCs w:val="20"/>
              </w:rPr>
            </w:pPr>
          </w:p>
        </w:tc>
      </w:tr>
      <w:tr w:rsidR="001B1361" w:rsidRPr="003511A7" w14:paraId="462EC1B2" w14:textId="77777777" w:rsidTr="00B67CCE">
        <w:trPr>
          <w:trHeight w:val="275"/>
          <w:jc w:val="center"/>
        </w:trPr>
        <w:tc>
          <w:tcPr>
            <w:tcW w:w="1696" w:type="dxa"/>
            <w:shd w:val="clear" w:color="auto" w:fill="F2F2F2" w:themeFill="background1" w:themeFillShade="F2"/>
            <w:vAlign w:val="center"/>
          </w:tcPr>
          <w:p w14:paraId="717E4B9D"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Tel (Rep.)</w:t>
            </w:r>
          </w:p>
        </w:tc>
        <w:tc>
          <w:tcPr>
            <w:tcW w:w="3969" w:type="dxa"/>
            <w:gridSpan w:val="3"/>
            <w:vAlign w:val="center"/>
          </w:tcPr>
          <w:p w14:paraId="1527B65B"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F8B7F53" w14:textId="77777777" w:rsidR="001B1361" w:rsidRPr="00725748" w:rsidRDefault="001B1361" w:rsidP="002301AB">
            <w:pPr>
              <w:wordWrap/>
              <w:jc w:val="center"/>
              <w:rPr>
                <w:rFonts w:ascii="Calibri" w:eastAsia="돋움" w:hAnsi="Calibri" w:cs="Calibri"/>
                <w:b/>
                <w:bCs/>
                <w:szCs w:val="20"/>
              </w:rPr>
            </w:pPr>
            <w:proofErr w:type="gramStart"/>
            <w:r w:rsidRPr="00725748">
              <w:rPr>
                <w:rFonts w:ascii="Calibri" w:eastAsia="돋움" w:hAnsi="Calibri" w:cs="Calibri"/>
                <w:b/>
                <w:bCs/>
                <w:szCs w:val="20"/>
              </w:rPr>
              <w:t>Fax(</w:t>
            </w:r>
            <w:proofErr w:type="gramEnd"/>
            <w:r w:rsidRPr="00725748">
              <w:rPr>
                <w:rFonts w:ascii="Calibri" w:eastAsia="돋움" w:hAnsi="Calibri" w:cs="Calibri"/>
                <w:b/>
                <w:bCs/>
                <w:szCs w:val="20"/>
              </w:rPr>
              <w:t>Rep.)</w:t>
            </w:r>
          </w:p>
        </w:tc>
        <w:tc>
          <w:tcPr>
            <w:tcW w:w="2910" w:type="dxa"/>
            <w:gridSpan w:val="4"/>
            <w:vAlign w:val="center"/>
          </w:tcPr>
          <w:p w14:paraId="15A06AD2" w14:textId="77777777" w:rsidR="001B1361" w:rsidRPr="00725748" w:rsidRDefault="001B1361" w:rsidP="002301AB">
            <w:pPr>
              <w:wordWrap/>
              <w:rPr>
                <w:rFonts w:ascii="Calibri" w:eastAsia="돋움" w:hAnsi="Calibri" w:cs="Calibri"/>
                <w:szCs w:val="20"/>
              </w:rPr>
            </w:pPr>
          </w:p>
        </w:tc>
      </w:tr>
      <w:tr w:rsidR="001B1361" w:rsidRPr="003511A7" w14:paraId="2A81D442" w14:textId="77777777" w:rsidTr="00300FD0">
        <w:trPr>
          <w:trHeight w:val="275"/>
          <w:jc w:val="center"/>
        </w:trPr>
        <w:tc>
          <w:tcPr>
            <w:tcW w:w="1696" w:type="dxa"/>
            <w:shd w:val="clear" w:color="auto" w:fill="F2F2F2" w:themeFill="background1" w:themeFillShade="F2"/>
            <w:vAlign w:val="center"/>
          </w:tcPr>
          <w:p w14:paraId="0AC9A77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CEO / President</w:t>
            </w:r>
          </w:p>
        </w:tc>
        <w:tc>
          <w:tcPr>
            <w:tcW w:w="993" w:type="dxa"/>
            <w:vAlign w:val="center"/>
          </w:tcPr>
          <w:p w14:paraId="752AB6A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Name</w:t>
            </w:r>
          </w:p>
        </w:tc>
        <w:tc>
          <w:tcPr>
            <w:tcW w:w="2976" w:type="dxa"/>
            <w:gridSpan w:val="2"/>
            <w:vAlign w:val="center"/>
          </w:tcPr>
          <w:p w14:paraId="02AF165E" w14:textId="77777777" w:rsidR="001B1361" w:rsidRPr="00725748" w:rsidRDefault="001B1361" w:rsidP="002301AB">
            <w:pPr>
              <w:wordWrap/>
              <w:jc w:val="center"/>
              <w:rPr>
                <w:rFonts w:ascii="Calibri" w:eastAsia="돋움" w:hAnsi="Calibri" w:cs="Calibri"/>
                <w:szCs w:val="20"/>
              </w:rPr>
            </w:pPr>
          </w:p>
        </w:tc>
        <w:tc>
          <w:tcPr>
            <w:tcW w:w="1289" w:type="dxa"/>
            <w:shd w:val="clear" w:color="auto" w:fill="F2F2F2" w:themeFill="background1" w:themeFillShade="F2"/>
            <w:vAlign w:val="center"/>
          </w:tcPr>
          <w:p w14:paraId="11F9D005"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E-mail</w:t>
            </w:r>
          </w:p>
        </w:tc>
        <w:tc>
          <w:tcPr>
            <w:tcW w:w="2910" w:type="dxa"/>
            <w:gridSpan w:val="4"/>
            <w:vAlign w:val="center"/>
          </w:tcPr>
          <w:p w14:paraId="37AE0851" w14:textId="77777777" w:rsidR="001B1361" w:rsidRPr="00725748" w:rsidRDefault="001B1361" w:rsidP="002301AB">
            <w:pPr>
              <w:wordWrap/>
              <w:rPr>
                <w:rFonts w:ascii="Calibri" w:eastAsia="돋움" w:hAnsi="Calibri" w:cs="Calibri"/>
                <w:szCs w:val="20"/>
              </w:rPr>
            </w:pPr>
          </w:p>
        </w:tc>
      </w:tr>
      <w:tr w:rsidR="00B17AFE" w:rsidRPr="003511A7" w14:paraId="6371A270" w14:textId="77777777" w:rsidTr="00300FD0">
        <w:trPr>
          <w:trHeight w:val="190"/>
          <w:jc w:val="center"/>
        </w:trPr>
        <w:tc>
          <w:tcPr>
            <w:tcW w:w="1696" w:type="dxa"/>
            <w:vMerge w:val="restart"/>
            <w:shd w:val="clear" w:color="auto" w:fill="F2F2F2" w:themeFill="background1" w:themeFillShade="F2"/>
            <w:vAlign w:val="center"/>
          </w:tcPr>
          <w:p w14:paraId="3560DE16" w14:textId="1CCA72C7" w:rsidR="00B17AFE" w:rsidRPr="00725748" w:rsidRDefault="00B17AFE"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Person</w:t>
            </w:r>
            <w:r>
              <w:rPr>
                <w:rFonts w:ascii="Calibri" w:eastAsia="돋움" w:hAnsi="Calibri" w:cs="Calibri" w:hint="eastAsia"/>
                <w:b/>
                <w:bCs/>
                <w:szCs w:val="20"/>
              </w:rPr>
              <w:t xml:space="preserve"> </w:t>
            </w:r>
            <w:r w:rsidRPr="00725748">
              <w:rPr>
                <w:rFonts w:ascii="Calibri" w:eastAsia="돋움" w:hAnsi="Calibri" w:cs="Calibri"/>
                <w:b/>
                <w:bCs/>
                <w:szCs w:val="20"/>
              </w:rPr>
              <w:t>In Charge</w:t>
            </w:r>
          </w:p>
        </w:tc>
        <w:tc>
          <w:tcPr>
            <w:tcW w:w="993" w:type="dxa"/>
            <w:shd w:val="clear" w:color="auto" w:fill="F2F2F2" w:themeFill="background1" w:themeFillShade="F2"/>
            <w:vAlign w:val="center"/>
          </w:tcPr>
          <w:p w14:paraId="40EBB536" w14:textId="5004966A"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Name</w:t>
            </w:r>
          </w:p>
        </w:tc>
        <w:tc>
          <w:tcPr>
            <w:tcW w:w="1729" w:type="dxa"/>
            <w:vAlign w:val="center"/>
          </w:tcPr>
          <w:p w14:paraId="2D93B814" w14:textId="77777777" w:rsidR="00B17AFE" w:rsidRPr="00725748" w:rsidRDefault="00B17AFE" w:rsidP="002301AB">
            <w:pPr>
              <w:wordWrap/>
              <w:ind w:leftChars="128" w:left="256"/>
              <w:rPr>
                <w:rFonts w:ascii="Calibri" w:eastAsia="돋움" w:hAnsi="Calibri" w:cs="Calibri"/>
                <w:szCs w:val="20"/>
              </w:rPr>
            </w:pPr>
          </w:p>
        </w:tc>
        <w:tc>
          <w:tcPr>
            <w:tcW w:w="1247" w:type="dxa"/>
            <w:shd w:val="clear" w:color="auto" w:fill="F2F2F2" w:themeFill="background1" w:themeFillShade="F2"/>
            <w:vAlign w:val="center"/>
          </w:tcPr>
          <w:p w14:paraId="1709B17B" w14:textId="4384D091"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Position</w:t>
            </w:r>
          </w:p>
        </w:tc>
        <w:tc>
          <w:tcPr>
            <w:tcW w:w="1701" w:type="dxa"/>
            <w:gridSpan w:val="3"/>
            <w:vAlign w:val="center"/>
          </w:tcPr>
          <w:p w14:paraId="69EA89D5" w14:textId="77777777" w:rsidR="00B17AFE" w:rsidRPr="00725748" w:rsidRDefault="00B17AFE" w:rsidP="002301AB">
            <w:pPr>
              <w:wordWrap/>
              <w:ind w:leftChars="128" w:left="256"/>
              <w:rPr>
                <w:rFonts w:ascii="Calibri" w:eastAsia="돋움" w:hAnsi="Calibri" w:cs="Calibri"/>
                <w:szCs w:val="20"/>
              </w:rPr>
            </w:pPr>
          </w:p>
        </w:tc>
        <w:tc>
          <w:tcPr>
            <w:tcW w:w="1136" w:type="dxa"/>
            <w:shd w:val="clear" w:color="auto" w:fill="F2F2F2" w:themeFill="background1" w:themeFillShade="F2"/>
            <w:vAlign w:val="center"/>
          </w:tcPr>
          <w:p w14:paraId="65B69B86" w14:textId="433B7831" w:rsidR="00B17AFE" w:rsidRPr="00300FD0" w:rsidRDefault="00300FD0" w:rsidP="002301AB">
            <w:pPr>
              <w:wordWrap/>
              <w:ind w:leftChars="128" w:left="256"/>
              <w:rPr>
                <w:rFonts w:ascii="Calibri" w:eastAsia="돋움" w:hAnsi="Calibri" w:cs="Calibri"/>
                <w:b/>
                <w:bCs/>
                <w:szCs w:val="20"/>
              </w:rPr>
            </w:pPr>
            <w:r w:rsidRPr="00300FD0">
              <w:rPr>
                <w:rFonts w:ascii="Calibri" w:eastAsia="돋움" w:hAnsi="Calibri" w:cs="Calibri" w:hint="eastAsia"/>
                <w:b/>
                <w:bCs/>
                <w:sz w:val="19"/>
                <w:szCs w:val="19"/>
              </w:rPr>
              <w:t>Dept</w:t>
            </w:r>
            <w:r w:rsidRPr="00300FD0">
              <w:rPr>
                <w:rFonts w:ascii="Calibri" w:eastAsia="돋움" w:hAnsi="Calibri" w:cs="Calibri" w:hint="eastAsia"/>
                <w:b/>
                <w:bCs/>
                <w:szCs w:val="20"/>
              </w:rPr>
              <w:t>.</w:t>
            </w:r>
          </w:p>
        </w:tc>
        <w:tc>
          <w:tcPr>
            <w:tcW w:w="1362" w:type="dxa"/>
            <w:vAlign w:val="center"/>
          </w:tcPr>
          <w:p w14:paraId="05B748D4" w14:textId="034D20B0" w:rsidR="00B17AFE" w:rsidRPr="00725748" w:rsidRDefault="00B17AFE" w:rsidP="002301AB">
            <w:pPr>
              <w:wordWrap/>
              <w:ind w:leftChars="128" w:left="256"/>
              <w:rPr>
                <w:rFonts w:ascii="Calibri" w:eastAsia="돋움" w:hAnsi="Calibri" w:cs="Calibri"/>
                <w:szCs w:val="20"/>
              </w:rPr>
            </w:pPr>
          </w:p>
        </w:tc>
      </w:tr>
      <w:tr w:rsidR="001B1361" w:rsidRPr="003511A7" w14:paraId="04C095D4" w14:textId="77777777" w:rsidTr="00300FD0">
        <w:trPr>
          <w:trHeight w:val="252"/>
          <w:jc w:val="center"/>
        </w:trPr>
        <w:tc>
          <w:tcPr>
            <w:tcW w:w="1696" w:type="dxa"/>
            <w:vMerge/>
            <w:shd w:val="clear" w:color="auto" w:fill="F2F2F2" w:themeFill="background1" w:themeFillShade="F2"/>
            <w:vAlign w:val="center"/>
          </w:tcPr>
          <w:p w14:paraId="19719B95" w14:textId="77777777" w:rsidR="001B1361" w:rsidRPr="00725748" w:rsidRDefault="001B1361" w:rsidP="002301AB">
            <w:pPr>
              <w:wordWrap/>
              <w:spacing w:line="120" w:lineRule="auto"/>
              <w:jc w:val="center"/>
              <w:rPr>
                <w:rFonts w:ascii="Calibri" w:eastAsia="돋움" w:hAnsi="Calibri" w:cs="Calibri"/>
                <w:b/>
                <w:bCs/>
                <w:szCs w:val="20"/>
              </w:rPr>
            </w:pPr>
          </w:p>
        </w:tc>
        <w:tc>
          <w:tcPr>
            <w:tcW w:w="993" w:type="dxa"/>
            <w:tcBorders>
              <w:right w:val="single" w:sz="4" w:space="0" w:color="auto"/>
            </w:tcBorders>
            <w:shd w:val="clear" w:color="auto" w:fill="F2F2F2" w:themeFill="background1" w:themeFillShade="F2"/>
            <w:vAlign w:val="center"/>
          </w:tcPr>
          <w:p w14:paraId="366A6524" w14:textId="4BF1A4BE" w:rsidR="001B1361" w:rsidRPr="00300FD0" w:rsidRDefault="001B1361" w:rsidP="002301AB">
            <w:pPr>
              <w:wordWrap/>
              <w:jc w:val="center"/>
              <w:rPr>
                <w:rFonts w:ascii="Calibri" w:eastAsia="돋움" w:hAnsi="Calibri" w:cs="Calibri"/>
                <w:b/>
                <w:bCs/>
                <w:szCs w:val="20"/>
              </w:rPr>
            </w:pPr>
            <w:r w:rsidRPr="00300FD0">
              <w:rPr>
                <w:rFonts w:ascii="Calibri" w:eastAsia="돋움" w:hAnsi="Calibri" w:cs="Tahoma" w:hint="eastAsia"/>
                <w:b/>
                <w:bCs/>
                <w:sz w:val="19"/>
                <w:szCs w:val="19"/>
              </w:rPr>
              <w:t>Tel</w:t>
            </w:r>
          </w:p>
        </w:tc>
        <w:tc>
          <w:tcPr>
            <w:tcW w:w="2976" w:type="dxa"/>
            <w:gridSpan w:val="2"/>
            <w:tcBorders>
              <w:left w:val="single" w:sz="4" w:space="0" w:color="auto"/>
              <w:right w:val="single" w:sz="4" w:space="0" w:color="auto"/>
            </w:tcBorders>
            <w:vAlign w:val="center"/>
          </w:tcPr>
          <w:p w14:paraId="2AB6F0E5"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right w:val="single" w:sz="4" w:space="0" w:color="auto"/>
            </w:tcBorders>
            <w:shd w:val="clear" w:color="auto" w:fill="F2F2F2" w:themeFill="background1" w:themeFillShade="F2"/>
            <w:vAlign w:val="center"/>
          </w:tcPr>
          <w:p w14:paraId="47443A5D"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Fax</w:t>
            </w:r>
          </w:p>
        </w:tc>
        <w:tc>
          <w:tcPr>
            <w:tcW w:w="2910" w:type="dxa"/>
            <w:gridSpan w:val="4"/>
            <w:tcBorders>
              <w:left w:val="single" w:sz="4" w:space="0" w:color="auto"/>
            </w:tcBorders>
            <w:vAlign w:val="center"/>
          </w:tcPr>
          <w:p w14:paraId="1F7FCBF7"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r>
      <w:tr w:rsidR="001B1361" w:rsidRPr="003511A7" w14:paraId="0FB3B4CF" w14:textId="77777777" w:rsidTr="00300FD0">
        <w:trPr>
          <w:trHeight w:val="275"/>
          <w:jc w:val="center"/>
        </w:trPr>
        <w:tc>
          <w:tcPr>
            <w:tcW w:w="1696" w:type="dxa"/>
            <w:vMerge/>
            <w:shd w:val="clear" w:color="auto" w:fill="F2F2F2" w:themeFill="background1" w:themeFillShade="F2"/>
            <w:vAlign w:val="center"/>
          </w:tcPr>
          <w:p w14:paraId="6B40AA59" w14:textId="77777777" w:rsidR="001B1361" w:rsidRPr="00725748" w:rsidRDefault="001B1361" w:rsidP="002301AB">
            <w:pPr>
              <w:wordWrap/>
              <w:spacing w:line="120" w:lineRule="auto"/>
              <w:jc w:val="center"/>
              <w:rPr>
                <w:rFonts w:ascii="Calibri" w:eastAsia="돋움" w:hAnsi="Calibri" w:cs="Calibri"/>
                <w:b/>
                <w:bCs/>
                <w:kern w:val="0"/>
                <w:szCs w:val="20"/>
              </w:rPr>
            </w:pPr>
          </w:p>
        </w:tc>
        <w:tc>
          <w:tcPr>
            <w:tcW w:w="993" w:type="dxa"/>
            <w:tcBorders>
              <w:bottom w:val="single" w:sz="4" w:space="0" w:color="auto"/>
              <w:right w:val="single" w:sz="4" w:space="0" w:color="auto"/>
            </w:tcBorders>
            <w:shd w:val="clear" w:color="auto" w:fill="F2F2F2" w:themeFill="background1" w:themeFillShade="F2"/>
            <w:vAlign w:val="center"/>
          </w:tcPr>
          <w:p w14:paraId="2AD40B59"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Mobile</w:t>
            </w:r>
          </w:p>
        </w:tc>
        <w:tc>
          <w:tcPr>
            <w:tcW w:w="2976" w:type="dxa"/>
            <w:gridSpan w:val="2"/>
            <w:tcBorders>
              <w:left w:val="single" w:sz="4" w:space="0" w:color="auto"/>
              <w:bottom w:val="single" w:sz="4" w:space="0" w:color="auto"/>
              <w:right w:val="single" w:sz="4" w:space="0" w:color="auto"/>
            </w:tcBorders>
            <w:vAlign w:val="center"/>
          </w:tcPr>
          <w:p w14:paraId="23C42848"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E-mail</w:t>
            </w:r>
          </w:p>
        </w:tc>
        <w:tc>
          <w:tcPr>
            <w:tcW w:w="2910" w:type="dxa"/>
            <w:gridSpan w:val="4"/>
            <w:tcBorders>
              <w:left w:val="single" w:sz="4" w:space="0" w:color="auto"/>
              <w:bottom w:val="single" w:sz="4" w:space="0" w:color="auto"/>
            </w:tcBorders>
            <w:vAlign w:val="center"/>
          </w:tcPr>
          <w:p w14:paraId="2E37047B" w14:textId="77777777" w:rsidR="001B1361" w:rsidRPr="00725748" w:rsidRDefault="001B1361" w:rsidP="002301AB">
            <w:pPr>
              <w:wordWrap/>
              <w:ind w:leftChars="128" w:left="256"/>
              <w:rPr>
                <w:rFonts w:ascii="Calibri" w:eastAsia="돋움" w:hAnsi="Calibri" w:cs="Calibri"/>
                <w:szCs w:val="20"/>
              </w:rPr>
            </w:pPr>
          </w:p>
        </w:tc>
      </w:tr>
      <w:tr w:rsidR="001B1361" w:rsidRPr="003511A7" w14:paraId="49AFCD7A" w14:textId="77777777" w:rsidTr="00B67CCE">
        <w:trPr>
          <w:trHeight w:val="275"/>
          <w:jc w:val="center"/>
        </w:trPr>
        <w:tc>
          <w:tcPr>
            <w:tcW w:w="1696" w:type="dxa"/>
            <w:shd w:val="clear" w:color="auto" w:fill="F2F2F2" w:themeFill="background1" w:themeFillShade="F2"/>
            <w:vAlign w:val="center"/>
          </w:tcPr>
          <w:p w14:paraId="7C2C1FAB"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We are a/an</w:t>
            </w:r>
          </w:p>
        </w:tc>
        <w:tc>
          <w:tcPr>
            <w:tcW w:w="8168" w:type="dxa"/>
            <w:gridSpan w:val="8"/>
            <w:tcBorders>
              <w:top w:val="single" w:sz="4" w:space="0" w:color="auto"/>
            </w:tcBorders>
            <w:vAlign w:val="center"/>
          </w:tcPr>
          <w:p w14:paraId="43C7E559"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Manufacturer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Wholesaler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Importer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Trade representative</w:t>
            </w:r>
          </w:p>
          <w:p w14:paraId="66B6557B"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Association / Organization (name:</w:t>
            </w:r>
            <w:r w:rsidRPr="00725748">
              <w:rPr>
                <w:rFonts w:ascii="Calibri" w:eastAsia="HY중고딕" w:hAnsi="Calibri" w:cs="Calibri"/>
                <w:szCs w:val="20"/>
                <w:u w:val="single"/>
              </w:rPr>
              <w:t xml:space="preserve">                                            </w:t>
            </w:r>
            <w:proofErr w:type="gramStart"/>
            <w:r w:rsidRPr="00725748">
              <w:rPr>
                <w:rFonts w:ascii="Calibri" w:eastAsia="HY중고딕" w:hAnsi="Calibri" w:cs="Calibri"/>
                <w:szCs w:val="20"/>
                <w:u w:val="single"/>
              </w:rPr>
              <w:t xml:space="preserve">  </w:t>
            </w:r>
            <w:r w:rsidRPr="00725748">
              <w:rPr>
                <w:rFonts w:ascii="Calibri" w:eastAsia="HY중고딕" w:hAnsi="Calibri" w:cs="Calibri"/>
                <w:szCs w:val="20"/>
              </w:rPr>
              <w:t>)</w:t>
            </w:r>
            <w:proofErr w:type="gramEnd"/>
            <w:r w:rsidRPr="00725748">
              <w:rPr>
                <w:rFonts w:ascii="Calibri" w:eastAsia="HY중고딕" w:hAnsi="Calibri" w:cs="Calibri"/>
                <w:szCs w:val="20"/>
              </w:rPr>
              <w:t xml:space="preserve"> </w:t>
            </w:r>
          </w:p>
          <w:p w14:paraId="7BFA3AD4" w14:textId="77777777" w:rsidR="001B1361" w:rsidRPr="00725748" w:rsidRDefault="001B1361" w:rsidP="002301AB">
            <w:pPr>
              <w:wordWrap/>
              <w:rPr>
                <w:rFonts w:ascii="Calibri" w:eastAsia="돋움"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Others </w:t>
            </w:r>
            <w:proofErr w:type="gramStart"/>
            <w:r w:rsidRPr="00725748">
              <w:rPr>
                <w:rFonts w:ascii="Calibri" w:eastAsia="HY중고딕" w:hAnsi="Calibri" w:cs="Calibri"/>
                <w:szCs w:val="20"/>
              </w:rPr>
              <w:t>(</w:t>
            </w:r>
            <w:r w:rsidRPr="00725748">
              <w:rPr>
                <w:rFonts w:ascii="Calibri" w:eastAsia="HY중고딕" w:hAnsi="Calibri" w:cs="Calibri"/>
                <w:szCs w:val="20"/>
                <w:u w:val="single"/>
              </w:rPr>
              <w:t xml:space="preserve">  </w:t>
            </w:r>
            <w:proofErr w:type="gramEnd"/>
            <w:r w:rsidRPr="00725748">
              <w:rPr>
                <w:rFonts w:ascii="Calibri" w:eastAsia="HY중고딕" w:hAnsi="Calibri" w:cs="Calibri"/>
                <w:szCs w:val="20"/>
                <w:u w:val="single"/>
              </w:rPr>
              <w:t xml:space="preserve">                                                                 </w:t>
            </w:r>
            <w:proofErr w:type="gramStart"/>
            <w:r w:rsidRPr="00725748">
              <w:rPr>
                <w:rFonts w:ascii="Calibri" w:eastAsia="HY중고딕" w:hAnsi="Calibri" w:cs="Calibri"/>
                <w:szCs w:val="20"/>
                <w:u w:val="single"/>
              </w:rPr>
              <w:t xml:space="preserve">  </w:t>
            </w:r>
            <w:r w:rsidRPr="00725748">
              <w:rPr>
                <w:rFonts w:ascii="Calibri" w:eastAsia="HY중고딕" w:hAnsi="Calibri" w:cs="Calibri"/>
                <w:szCs w:val="20"/>
              </w:rPr>
              <w:t>)</w:t>
            </w:r>
            <w:proofErr w:type="gramEnd"/>
          </w:p>
        </w:tc>
      </w:tr>
      <w:tr w:rsidR="00DD0CFD" w:rsidRPr="003511A7" w14:paraId="74D6FB5B" w14:textId="77777777" w:rsidTr="00B67CCE">
        <w:trPr>
          <w:trHeight w:val="275"/>
          <w:jc w:val="center"/>
        </w:trPr>
        <w:tc>
          <w:tcPr>
            <w:tcW w:w="1696" w:type="dxa"/>
            <w:shd w:val="clear" w:color="auto" w:fill="F2F2F2" w:themeFill="background1" w:themeFillShade="F2"/>
            <w:vAlign w:val="center"/>
          </w:tcPr>
          <w:p w14:paraId="786AA1E6" w14:textId="22B894E6" w:rsidR="00DD0CFD" w:rsidRPr="00725748" w:rsidRDefault="00DD0CFD" w:rsidP="00DD0CFD">
            <w:pPr>
              <w:wordWrap/>
              <w:spacing w:line="120" w:lineRule="auto"/>
              <w:jc w:val="center"/>
              <w:rPr>
                <w:rFonts w:ascii="Calibri" w:eastAsia="돋움" w:hAnsi="Calibri" w:cs="Calibri"/>
                <w:b/>
                <w:bCs/>
                <w:szCs w:val="20"/>
              </w:rPr>
            </w:pPr>
            <w:r w:rsidRPr="008A3E2A">
              <w:rPr>
                <w:rFonts w:ascii="Calibri" w:eastAsia="돋움" w:hAnsi="Calibri" w:cs="Calibri"/>
                <w:b/>
                <w:bCs/>
                <w:kern w:val="0"/>
                <w:szCs w:val="20"/>
              </w:rPr>
              <w:t>Purpose to participate</w:t>
            </w:r>
          </w:p>
        </w:tc>
        <w:tc>
          <w:tcPr>
            <w:tcW w:w="8168" w:type="dxa"/>
            <w:gridSpan w:val="8"/>
            <w:vAlign w:val="center"/>
          </w:tcPr>
          <w:p w14:paraId="1E350510" w14:textId="77777777" w:rsidR="00DD0CFD" w:rsidRPr="00FC044A" w:rsidRDefault="00DD0CFD" w:rsidP="00DD0CF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w:t>
            </w:r>
            <w:proofErr w:type="gramStart"/>
            <w:r w:rsidRPr="00FC044A">
              <w:rPr>
                <w:rFonts w:ascii="Calibri" w:eastAsia="HY중고딕" w:hAnsi="Calibri" w:cs="Calibri"/>
                <w:szCs w:val="20"/>
              </w:rPr>
              <w:t>the</w:t>
            </w:r>
            <w:proofErr w:type="gramEnd"/>
            <w:r w:rsidRPr="00FC044A">
              <w:rPr>
                <w:rFonts w:ascii="Calibri" w:eastAsia="HY중고딕" w:hAnsi="Calibri" w:cs="Calibri"/>
                <w:szCs w:val="20"/>
              </w:rPr>
              <w:t xml:space="preserve"> Korean partner or agent </w:t>
            </w:r>
          </w:p>
          <w:p w14:paraId="730FF18E" w14:textId="77777777" w:rsidR="00DD0CFD" w:rsidRPr="00FC044A" w:rsidRDefault="00DD0CFD" w:rsidP="00DD0CF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45B2BE03" w14:textId="77777777" w:rsidR="00DD0CFD" w:rsidRPr="00FC044A" w:rsidRDefault="00DD0CFD" w:rsidP="00DD0CF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proofErr w:type="gramStart"/>
            <w:r w:rsidRPr="00FC044A">
              <w:rPr>
                <w:rFonts w:ascii="Calibri" w:eastAsia="HY중고딕" w:hAnsi="Calibri" w:cs="Calibri"/>
                <w:szCs w:val="20"/>
              </w:rPr>
              <w:t>To meet</w:t>
            </w:r>
            <w:proofErr w:type="gramEnd"/>
            <w:r w:rsidRPr="00FC044A">
              <w:rPr>
                <w:rFonts w:ascii="Calibri" w:eastAsia="HY중고딕" w:hAnsi="Calibri" w:cs="Calibri"/>
                <w:szCs w:val="20"/>
              </w:rPr>
              <w:t xml:space="preserve"> your existing clients</w:t>
            </w:r>
          </w:p>
          <w:p w14:paraId="79F63187" w14:textId="75304271" w:rsidR="00DD0CFD" w:rsidRPr="00725748" w:rsidRDefault="00DD0CFD" w:rsidP="00DD0CFD">
            <w:pPr>
              <w:wordWrap/>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Pr>
                <w:rFonts w:ascii="Calibri" w:eastAsia="HY중고딕" w:hAnsi="Calibri" w:cs="Calibri" w:hint="eastAsia"/>
                <w:szCs w:val="20"/>
                <w:u w:val="single"/>
              </w:rPr>
              <w:t xml:space="preserve"> </w:t>
            </w:r>
            <w:proofErr w:type="gramStart"/>
            <w:r>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roofErr w:type="gramEnd"/>
          </w:p>
        </w:tc>
      </w:tr>
      <w:tr w:rsidR="00DD0CFD" w:rsidRPr="003511A7" w14:paraId="13C203CB" w14:textId="77777777" w:rsidTr="00544385">
        <w:trPr>
          <w:trHeight w:val="597"/>
          <w:jc w:val="center"/>
        </w:trPr>
        <w:tc>
          <w:tcPr>
            <w:tcW w:w="1696" w:type="dxa"/>
            <w:shd w:val="clear" w:color="auto" w:fill="F2F2F2" w:themeFill="background1" w:themeFillShade="F2"/>
            <w:vAlign w:val="center"/>
          </w:tcPr>
          <w:p w14:paraId="7675C0E0" w14:textId="54ADC91D" w:rsidR="00DD0CFD" w:rsidRPr="00725748" w:rsidRDefault="00DD0CFD" w:rsidP="00DD0CFD">
            <w:pPr>
              <w:wordWrap/>
              <w:spacing w:line="120" w:lineRule="auto"/>
              <w:jc w:val="center"/>
              <w:rPr>
                <w:rFonts w:ascii="Calibri" w:eastAsia="돋움" w:hAnsi="Calibri" w:cs="Calibri"/>
                <w:b/>
                <w:bCs/>
                <w:szCs w:val="20"/>
              </w:rPr>
            </w:pPr>
            <w:r w:rsidRPr="00725748">
              <w:rPr>
                <w:rFonts w:ascii="Calibri" w:eastAsia="돋움" w:hAnsi="Calibri" w:cs="Calibri"/>
                <w:b/>
                <w:bCs/>
                <w:szCs w:val="20"/>
              </w:rPr>
              <w:t>Exhibit Item</w:t>
            </w:r>
          </w:p>
        </w:tc>
        <w:tc>
          <w:tcPr>
            <w:tcW w:w="8168" w:type="dxa"/>
            <w:gridSpan w:val="8"/>
            <w:vAlign w:val="center"/>
          </w:tcPr>
          <w:p w14:paraId="1E754418" w14:textId="77777777" w:rsidR="00DD0CFD" w:rsidRPr="00725748" w:rsidRDefault="00DD0CFD" w:rsidP="00DD0CFD">
            <w:pPr>
              <w:wordWrap/>
              <w:jc w:val="left"/>
              <w:rPr>
                <w:rFonts w:ascii="Calibri" w:eastAsia="HY중고딕" w:hAnsi="Calibri" w:cs="Calibri"/>
                <w:szCs w:val="20"/>
              </w:rPr>
            </w:pPr>
          </w:p>
        </w:tc>
      </w:tr>
    </w:tbl>
    <w:p w14:paraId="359E4167" w14:textId="77777777" w:rsidR="00EF2451" w:rsidRDefault="00EF2451" w:rsidP="00AA3FD9">
      <w:pPr>
        <w:tabs>
          <w:tab w:val="left" w:pos="360"/>
        </w:tabs>
        <w:wordWrap/>
        <w:ind w:right="28"/>
        <w:jc w:val="left"/>
        <w:rPr>
          <w:rFonts w:ascii="Calibri" w:eastAsia="HY중고딕" w:hAnsi="Calibri" w:cs="Tahoma"/>
          <w:b/>
          <w:sz w:val="24"/>
        </w:rPr>
      </w:pPr>
    </w:p>
    <w:p w14:paraId="1AF1316F" w14:textId="1DD2A8B1" w:rsidR="00903EF4" w:rsidRPr="008E57D7" w:rsidRDefault="00903EF4" w:rsidP="00AA3FD9">
      <w:pPr>
        <w:tabs>
          <w:tab w:val="left" w:pos="360"/>
        </w:tabs>
        <w:wordWrap/>
        <w:ind w:right="28"/>
        <w:jc w:val="left"/>
        <w:rPr>
          <w:rFonts w:ascii="Calibri" w:eastAsia="HY중고딕" w:hAnsi="Calibri" w:cs="Tahoma"/>
          <w:b/>
          <w:bCs/>
          <w:sz w:val="24"/>
        </w:rPr>
      </w:pPr>
      <w:r w:rsidRPr="008E57D7">
        <w:rPr>
          <w:rFonts w:ascii="Calibri" w:eastAsia="HY중고딕" w:hAnsi="Calibri" w:cs="Tahoma"/>
          <w:b/>
          <w:sz w:val="24"/>
        </w:rPr>
        <w:t xml:space="preserve">■ </w:t>
      </w:r>
      <w:r w:rsidR="00A94172" w:rsidRPr="008E57D7">
        <w:rPr>
          <w:rFonts w:ascii="Calibri" w:eastAsia="HY중고딕" w:hAnsi="Calibri" w:cs="Tahoma" w:hint="eastAsia"/>
          <w:b/>
          <w:sz w:val="24"/>
        </w:rPr>
        <w:t>Application &amp; Booth Fee</w:t>
      </w:r>
      <w:r w:rsidR="001F676A" w:rsidRPr="008E57D7">
        <w:rPr>
          <w:rFonts w:ascii="Calibri" w:eastAsia="HY중고딕" w:hAnsi="Calibri" w:cs="Tahom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972"/>
        <w:gridCol w:w="2392"/>
        <w:gridCol w:w="1129"/>
        <w:gridCol w:w="1857"/>
      </w:tblGrid>
      <w:tr w:rsidR="00A94172" w:rsidRPr="003F53C2" w14:paraId="5C39AE30" w14:textId="77777777" w:rsidTr="00041AB3">
        <w:trPr>
          <w:trHeight w:val="389"/>
          <w:jc w:val="center"/>
        </w:trPr>
        <w:tc>
          <w:tcPr>
            <w:tcW w:w="2439" w:type="dxa"/>
            <w:shd w:val="clear" w:color="auto" w:fill="F2F2F2"/>
          </w:tcPr>
          <w:p w14:paraId="32023A2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Type</w:t>
            </w:r>
          </w:p>
        </w:tc>
        <w:tc>
          <w:tcPr>
            <w:tcW w:w="1985" w:type="dxa"/>
            <w:shd w:val="clear" w:color="auto" w:fill="F2F2F2"/>
          </w:tcPr>
          <w:p w14:paraId="1A7EBBCC"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Unit</w:t>
            </w:r>
          </w:p>
        </w:tc>
        <w:tc>
          <w:tcPr>
            <w:tcW w:w="1872" w:type="dxa"/>
            <w:shd w:val="clear" w:color="auto" w:fill="F2F2F2"/>
          </w:tcPr>
          <w:p w14:paraId="4B60D0D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 xml:space="preserve">Total </w:t>
            </w:r>
          </w:p>
        </w:tc>
      </w:tr>
      <w:tr w:rsidR="00A94172" w:rsidRPr="003F53C2" w14:paraId="61D8A1D5" w14:textId="77777777" w:rsidTr="00041AB3">
        <w:trPr>
          <w:trHeight w:val="389"/>
          <w:jc w:val="center"/>
        </w:trPr>
        <w:tc>
          <w:tcPr>
            <w:tcW w:w="2439" w:type="dxa"/>
            <w:vAlign w:val="center"/>
          </w:tcPr>
          <w:p w14:paraId="2BDC439A"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Raw Space Only</w:t>
            </w:r>
          </w:p>
        </w:tc>
        <w:tc>
          <w:tcPr>
            <w:tcW w:w="1985" w:type="dxa"/>
            <w:vAlign w:val="center"/>
          </w:tcPr>
          <w:p w14:paraId="3C1A2E75" w14:textId="061E87C5"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proofErr w:type="gramStart"/>
            <w:r w:rsidR="005D4FB6" w:rsidRPr="005D4FB6">
              <w:rPr>
                <w:rFonts w:ascii="Calibri" w:eastAsia="돋움" w:hAnsi="Calibri" w:cs="Calibri" w:hint="eastAsia"/>
                <w:bCs/>
                <w:szCs w:val="20"/>
              </w:rPr>
              <w:t>2,970</w:t>
            </w:r>
            <w:r w:rsidR="00A94172" w:rsidRPr="005D4FB6">
              <w:rPr>
                <w:rFonts w:ascii="Calibri" w:eastAsia="돋움" w:hAnsi="Calibri" w:cs="Calibri"/>
                <w:bCs/>
                <w:szCs w:val="20"/>
              </w:rPr>
              <w:t xml:space="preserve"> /</w:t>
            </w:r>
            <w:proofErr w:type="gramEnd"/>
            <w:r w:rsidR="00A94172" w:rsidRPr="005D4FB6">
              <w:rPr>
                <w:rFonts w:ascii="Calibri" w:eastAsia="돋움" w:hAnsi="Calibri" w:cs="Calibri"/>
                <w:bCs/>
                <w:szCs w:val="20"/>
              </w:rPr>
              <w:t xml:space="preserve">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725748" w:rsidRDefault="00A94172" w:rsidP="00FA7617">
            <w:pPr>
              <w:tabs>
                <w:tab w:val="left" w:pos="360"/>
              </w:tabs>
              <w:wordWrap/>
              <w:ind w:right="29"/>
              <w:rPr>
                <w:rFonts w:ascii="Calibri" w:eastAsia="돋움" w:hAnsi="Calibri" w:cs="Calibri"/>
                <w:bCs/>
                <w:szCs w:val="20"/>
              </w:rPr>
            </w:pPr>
            <w:proofErr w:type="gramStart"/>
            <w:r w:rsidRPr="00725748">
              <w:rPr>
                <w:rFonts w:ascii="Calibri" w:eastAsia="돋움" w:hAnsi="Calibri" w:cs="Calibri"/>
                <w:bCs/>
                <w:szCs w:val="20"/>
              </w:rPr>
              <w:t xml:space="preserve">(  </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 xml:space="preserve">  )m</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X  (</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 xml:space="preserve">  )m</w:t>
            </w:r>
            <w:proofErr w:type="gramEnd"/>
          </w:p>
        </w:tc>
        <w:tc>
          <w:tcPr>
            <w:tcW w:w="1134" w:type="dxa"/>
            <w:tcBorders>
              <w:left w:val="dotted" w:sz="4" w:space="0" w:color="auto"/>
            </w:tcBorders>
            <w:vAlign w:val="center"/>
          </w:tcPr>
          <w:p w14:paraId="4C3CB046"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4F433F1A"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r w:rsidR="00A94172" w:rsidRPr="003F53C2" w14:paraId="5746B072" w14:textId="77777777" w:rsidTr="00041AB3">
        <w:trPr>
          <w:trHeight w:val="389"/>
          <w:jc w:val="center"/>
        </w:trPr>
        <w:tc>
          <w:tcPr>
            <w:tcW w:w="2439" w:type="dxa"/>
            <w:vAlign w:val="center"/>
          </w:tcPr>
          <w:p w14:paraId="4EC55CF7"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Shell Scheme Package</w:t>
            </w:r>
          </w:p>
        </w:tc>
        <w:tc>
          <w:tcPr>
            <w:tcW w:w="1985" w:type="dxa"/>
            <w:vAlign w:val="center"/>
          </w:tcPr>
          <w:p w14:paraId="048C61DA" w14:textId="20AC0A0A"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proofErr w:type="gramStart"/>
            <w:r w:rsidR="005D4FB6" w:rsidRPr="005D4FB6">
              <w:rPr>
                <w:rFonts w:ascii="Calibri" w:eastAsia="돋움" w:hAnsi="Calibri" w:cs="Calibri" w:hint="eastAsia"/>
                <w:bCs/>
                <w:szCs w:val="20"/>
              </w:rPr>
              <w:t>3,825</w:t>
            </w:r>
            <w:r w:rsidR="00A94172" w:rsidRPr="005D4FB6">
              <w:rPr>
                <w:rFonts w:ascii="Calibri" w:eastAsia="돋움" w:hAnsi="Calibri" w:cs="Calibri"/>
                <w:bCs/>
                <w:szCs w:val="20"/>
              </w:rPr>
              <w:t xml:space="preserve"> /</w:t>
            </w:r>
            <w:proofErr w:type="gramEnd"/>
            <w:r w:rsidR="00A94172" w:rsidRPr="005D4FB6">
              <w:rPr>
                <w:rFonts w:ascii="Calibri" w:eastAsia="돋움" w:hAnsi="Calibri" w:cs="Calibri"/>
                <w:bCs/>
                <w:szCs w:val="20"/>
              </w:rPr>
              <w:t xml:space="preserve">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725748" w:rsidRDefault="00A94172" w:rsidP="00FA7617">
            <w:pPr>
              <w:tabs>
                <w:tab w:val="left" w:pos="360"/>
              </w:tabs>
              <w:wordWrap/>
              <w:ind w:right="29"/>
              <w:rPr>
                <w:rFonts w:ascii="Calibri" w:eastAsia="돋움" w:hAnsi="Calibri" w:cs="Calibri"/>
                <w:bCs/>
                <w:szCs w:val="20"/>
              </w:rPr>
            </w:pPr>
            <w:proofErr w:type="gramStart"/>
            <w:r w:rsidRPr="00725748">
              <w:rPr>
                <w:rFonts w:ascii="Calibri" w:eastAsia="돋움" w:hAnsi="Calibri" w:cs="Calibri"/>
                <w:bCs/>
                <w:szCs w:val="20"/>
              </w:rPr>
              <w:t xml:space="preserve">(  </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 xml:space="preserve">  )m</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X  (</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 xml:space="preserve">  )m</w:t>
            </w:r>
            <w:proofErr w:type="gramEnd"/>
          </w:p>
        </w:tc>
        <w:tc>
          <w:tcPr>
            <w:tcW w:w="1134" w:type="dxa"/>
            <w:tcBorders>
              <w:left w:val="dotted" w:sz="4" w:space="0" w:color="auto"/>
            </w:tcBorders>
            <w:vAlign w:val="center"/>
          </w:tcPr>
          <w:p w14:paraId="49571F15"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2E503D26"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bl>
    <w:p w14:paraId="365B6A4D" w14:textId="13F479F3" w:rsidR="00B033A2" w:rsidRDefault="00CA3443" w:rsidP="004B306B">
      <w:pPr>
        <w:wordWrap/>
        <w:spacing w:line="260" w:lineRule="exact"/>
        <w:rPr>
          <w:rFonts w:ascii="Calibri" w:eastAsia="HY중고딕" w:hAnsi="Calibri" w:cs="Calibri"/>
          <w:sz w:val="18"/>
          <w:szCs w:val="22"/>
        </w:rPr>
      </w:pPr>
      <w:r w:rsidRPr="00725748">
        <w:rPr>
          <w:rFonts w:ascii="Calibri" w:eastAsia="HY중고딕" w:hAnsi="Calibri" w:cs="Calibri"/>
          <w:b/>
          <w:sz w:val="18"/>
          <w:szCs w:val="22"/>
        </w:rPr>
        <w:t xml:space="preserve">* Basic </w:t>
      </w:r>
      <w:proofErr w:type="gramStart"/>
      <w:r w:rsidRPr="00725748">
        <w:rPr>
          <w:rFonts w:ascii="Calibri" w:eastAsia="HY중고딕" w:hAnsi="Calibri" w:cs="Calibri"/>
          <w:b/>
          <w:sz w:val="18"/>
          <w:szCs w:val="22"/>
        </w:rPr>
        <w:t>Unit :</w:t>
      </w:r>
      <w:proofErr w:type="gramEnd"/>
      <w:r w:rsidRPr="00725748">
        <w:rPr>
          <w:rFonts w:ascii="Calibri" w:eastAsia="HY중고딕" w:hAnsi="Calibri" w:cs="Calibri"/>
          <w:sz w:val="18"/>
          <w:szCs w:val="22"/>
        </w:rPr>
        <w:t xml:space="preserve"> 3m x 3m (9</w:t>
      </w:r>
      <w:proofErr w:type="gramStart"/>
      <w:r w:rsidRPr="00725748">
        <w:rPr>
          <w:rFonts w:ascii="Calibri" w:eastAsia="HY중고딕" w:hAnsi="Calibri" w:cs="Calibri"/>
          <w:sz w:val="18"/>
          <w:szCs w:val="22"/>
        </w:rPr>
        <w:t>㎡</w:t>
      </w:r>
      <w:r w:rsidRPr="00725748">
        <w:rPr>
          <w:rFonts w:ascii="Calibri" w:eastAsia="HY중고딕" w:hAnsi="Calibri" w:cs="Calibri"/>
          <w:sz w:val="18"/>
          <w:szCs w:val="22"/>
        </w:rPr>
        <w:t xml:space="preserve"> /</w:t>
      </w:r>
      <w:proofErr w:type="gramEnd"/>
      <w:r w:rsidRPr="00725748">
        <w:rPr>
          <w:rFonts w:ascii="Calibri" w:eastAsia="HY중고딕" w:hAnsi="Calibri" w:cs="Calibri"/>
          <w:sz w:val="18"/>
          <w:szCs w:val="22"/>
        </w:rPr>
        <w:t xml:space="preserve"> 1 Booth)   </w:t>
      </w:r>
      <w:r w:rsidRPr="00725748">
        <w:rPr>
          <w:rFonts w:ascii="Calibri" w:eastAsia="HY중고딕" w:hAnsi="Calibri" w:cs="Calibri"/>
          <w:b/>
          <w:sz w:val="18"/>
          <w:szCs w:val="22"/>
        </w:rPr>
        <w:t xml:space="preserve">* Raw Space </w:t>
      </w:r>
      <w:proofErr w:type="gramStart"/>
      <w:r w:rsidRPr="00725748">
        <w:rPr>
          <w:rFonts w:ascii="Calibri" w:eastAsia="HY중고딕" w:hAnsi="Calibri" w:cs="Calibri"/>
          <w:b/>
          <w:sz w:val="18"/>
          <w:szCs w:val="22"/>
        </w:rPr>
        <w:t>Only :</w:t>
      </w:r>
      <w:proofErr w:type="gramEnd"/>
      <w:r w:rsidRPr="00725748">
        <w:rPr>
          <w:rFonts w:ascii="Calibri" w:eastAsia="HY중고딕" w:hAnsi="Calibri" w:cs="Calibri"/>
          <w:sz w:val="18"/>
          <w:szCs w:val="22"/>
        </w:rPr>
        <w:t xml:space="preserve"> Providing Only Space, Minimum is 18</w:t>
      </w:r>
      <w:r w:rsidRPr="00725748">
        <w:rPr>
          <w:rFonts w:ascii="Calibri" w:eastAsia="HY중고딕" w:hAnsi="Calibri" w:cs="Calibri"/>
          <w:sz w:val="18"/>
          <w:szCs w:val="22"/>
        </w:rPr>
        <w:t>㎡</w:t>
      </w:r>
      <w:r w:rsidRPr="00725748">
        <w:rPr>
          <w:rFonts w:ascii="Calibri" w:eastAsia="HY중고딕" w:hAnsi="Calibri" w:cs="Calibri"/>
          <w:sz w:val="18"/>
          <w:szCs w:val="22"/>
        </w:rPr>
        <w:t>(2 Booths)</w:t>
      </w:r>
    </w:p>
    <w:p w14:paraId="66AAFF90" w14:textId="77777777" w:rsidR="00EF2451" w:rsidRPr="004B306B" w:rsidRDefault="00EF2451" w:rsidP="004B306B">
      <w:pPr>
        <w:wordWrap/>
        <w:spacing w:line="260" w:lineRule="exact"/>
        <w:rPr>
          <w:rFonts w:ascii="Calibri" w:eastAsia="HY중고딕" w:hAnsi="Calibri" w:cs="Calibri"/>
          <w:sz w:val="18"/>
          <w:szCs w:val="22"/>
        </w:rPr>
      </w:pPr>
    </w:p>
    <w:p w14:paraId="2EFD1F78" w14:textId="58A468F5" w:rsidR="00B000CF" w:rsidRPr="00FA7617" w:rsidRDefault="00B000CF" w:rsidP="00AA3FD9">
      <w:pPr>
        <w:wordWrap/>
        <w:rPr>
          <w:rFonts w:ascii="Calibri" w:eastAsia="HY중고딕" w:hAnsi="Calibri" w:cs="Tahoma"/>
          <w:b/>
          <w:sz w:val="24"/>
        </w:rPr>
      </w:pPr>
      <w:r w:rsidRPr="00FA7617">
        <w:rPr>
          <w:rFonts w:ascii="Calibri" w:eastAsia="HY중고딕" w:hAnsi="Calibri" w:cs="Tahoma"/>
          <w:b/>
          <w:sz w:val="24"/>
        </w:rPr>
        <w:t xml:space="preserve">■ </w:t>
      </w:r>
      <w:r w:rsidR="003F53C2" w:rsidRPr="00FA7617">
        <w:rPr>
          <w:rFonts w:ascii="Calibri" w:eastAsia="HY중고딕" w:hAnsi="Calibri" w:cs="Tahoma"/>
          <w:b/>
          <w:sz w:val="24"/>
        </w:rPr>
        <w:t>Shell Scheme type includes</w:t>
      </w:r>
      <w:r w:rsidR="00BD3258" w:rsidRPr="00FA7617">
        <w:rPr>
          <w:rFonts w:ascii="Calibri" w:eastAsia="HY중고딕" w:hAnsi="Calibri" w:cs="Tahoma" w:hint="eastAsia"/>
          <w:b/>
          <w:sz w:val="24"/>
        </w:rPr>
        <w:t>:</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9"/>
      </w:tblGrid>
      <w:tr w:rsidR="00B000CF" w:rsidRPr="003F53C2" w14:paraId="0DAFB3B6" w14:textId="77777777" w:rsidTr="00FA7617">
        <w:trPr>
          <w:trHeight w:val="758"/>
        </w:trPr>
        <w:tc>
          <w:tcPr>
            <w:tcW w:w="9789" w:type="dxa"/>
            <w:vAlign w:val="center"/>
          </w:tcPr>
          <w:p w14:paraId="7739181E" w14:textId="77777777" w:rsidR="00607267" w:rsidRDefault="00C7383D" w:rsidP="00011316">
            <w:pPr>
              <w:wordWrap/>
              <w:jc w:val="center"/>
              <w:rPr>
                <w:rFonts w:ascii="Calibri" w:eastAsia="HY중고딕" w:hAnsi="Calibri" w:cs="Tahoma"/>
                <w:sz w:val="19"/>
                <w:szCs w:val="19"/>
              </w:rPr>
            </w:pPr>
            <w:r>
              <w:rPr>
                <w:rFonts w:ascii="Calibri" w:eastAsia="HY중고딕" w:hAnsi="Calibri" w:cs="Tahoma" w:hint="eastAsia"/>
                <w:sz w:val="19"/>
                <w:szCs w:val="19"/>
              </w:rPr>
              <w:t>Carpet, Wall &amp; Fascia, Information Desk</w:t>
            </w:r>
            <w:r w:rsidR="00607267">
              <w:rPr>
                <w:rFonts w:ascii="Calibri" w:eastAsia="HY중고딕" w:hAnsi="Calibri" w:cs="Tahoma" w:hint="eastAsia"/>
                <w:sz w:val="19"/>
                <w:szCs w:val="19"/>
              </w:rPr>
              <w:t xml:space="preserve"> Set (Desk </w:t>
            </w:r>
            <w:r>
              <w:rPr>
                <w:rFonts w:ascii="Calibri" w:eastAsia="HY중고딕" w:hAnsi="Calibri" w:cs="Tahoma" w:hint="eastAsia"/>
                <w:sz w:val="19"/>
                <w:szCs w:val="19"/>
              </w:rPr>
              <w:t>1, Folding Chair</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1</w:t>
            </w:r>
            <w:r w:rsidR="00607267">
              <w:rPr>
                <w:rFonts w:ascii="Calibri" w:eastAsia="HY중고딕" w:hAnsi="Calibri" w:cs="Tahoma" w:hint="eastAsia"/>
                <w:sz w:val="19"/>
                <w:szCs w:val="19"/>
              </w:rPr>
              <w:t>)</w:t>
            </w:r>
            <w:r>
              <w:rPr>
                <w:rFonts w:ascii="Calibri" w:eastAsia="HY중고딕" w:hAnsi="Calibri" w:cs="Tahoma" w:hint="eastAsia"/>
                <w:sz w:val="19"/>
                <w:szCs w:val="19"/>
              </w:rPr>
              <w:t xml:space="preserve">, </w:t>
            </w:r>
            <w:r w:rsidR="00607267">
              <w:rPr>
                <w:rFonts w:ascii="Calibri" w:eastAsia="HY중고딕" w:hAnsi="Calibri" w:cs="Tahoma" w:hint="eastAsia"/>
                <w:sz w:val="19"/>
                <w:szCs w:val="19"/>
              </w:rPr>
              <w:t>Table Set (</w:t>
            </w:r>
            <w:r>
              <w:rPr>
                <w:rFonts w:ascii="Calibri" w:eastAsia="HY중고딕" w:hAnsi="Calibri" w:cs="Tahoma" w:hint="eastAsia"/>
                <w:sz w:val="19"/>
                <w:szCs w:val="19"/>
              </w:rPr>
              <w:t>Round Table</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 xml:space="preserve">1, </w:t>
            </w:r>
            <w:r w:rsidR="000B195C">
              <w:rPr>
                <w:rFonts w:ascii="Calibri" w:eastAsia="HY중고딕" w:hAnsi="Calibri" w:cs="Tahoma"/>
                <w:sz w:val="19"/>
                <w:szCs w:val="19"/>
              </w:rPr>
              <w:t>Design</w:t>
            </w:r>
            <w:r>
              <w:rPr>
                <w:rFonts w:ascii="Calibri" w:eastAsia="HY중고딕" w:hAnsi="Calibri" w:cs="Tahoma" w:hint="eastAsia"/>
                <w:sz w:val="19"/>
                <w:szCs w:val="19"/>
              </w:rPr>
              <w:t xml:space="preserve"> Chair</w:t>
            </w:r>
            <w:r w:rsidR="00607267">
              <w:rPr>
                <w:rFonts w:ascii="Calibri" w:eastAsia="HY중고딕" w:hAnsi="Calibri" w:cs="Tahoma" w:hint="eastAsia"/>
                <w:sz w:val="19"/>
                <w:szCs w:val="19"/>
              </w:rPr>
              <w:t xml:space="preserve"> </w:t>
            </w:r>
            <w:r w:rsidR="000B195C">
              <w:rPr>
                <w:rFonts w:ascii="Calibri" w:eastAsia="HY중고딕" w:hAnsi="Calibri" w:cs="Tahoma"/>
                <w:sz w:val="19"/>
                <w:szCs w:val="19"/>
              </w:rPr>
              <w:t>3</w:t>
            </w:r>
            <w:r>
              <w:rPr>
                <w:rFonts w:ascii="Calibri" w:eastAsia="HY중고딕" w:hAnsi="Calibri" w:cs="Tahoma" w:hint="eastAsia"/>
                <w:sz w:val="19"/>
                <w:szCs w:val="19"/>
              </w:rPr>
              <w:t>),</w:t>
            </w:r>
          </w:p>
          <w:p w14:paraId="6D41BAFF" w14:textId="47894F82" w:rsidR="003F53C2" w:rsidRPr="003F53C2" w:rsidRDefault="00C7383D" w:rsidP="00607267">
            <w:pPr>
              <w:wordWrap/>
              <w:jc w:val="center"/>
              <w:rPr>
                <w:rFonts w:ascii="Calibri" w:eastAsia="HY중고딕" w:hAnsi="Calibri" w:cs="Tahoma"/>
                <w:sz w:val="19"/>
                <w:szCs w:val="19"/>
              </w:rPr>
            </w:pPr>
            <w:r>
              <w:rPr>
                <w:rFonts w:ascii="Calibri" w:eastAsia="HY중고딕" w:hAnsi="Calibri" w:cs="Tahoma" w:hint="eastAsia"/>
                <w:sz w:val="19"/>
                <w:szCs w:val="19"/>
              </w:rPr>
              <w:t xml:space="preserve">Catalog </w:t>
            </w:r>
            <w:proofErr w:type="gramStart"/>
            <w:r>
              <w:rPr>
                <w:rFonts w:ascii="Calibri" w:eastAsia="HY중고딕" w:hAnsi="Calibri" w:cs="Tahoma" w:hint="eastAsia"/>
                <w:sz w:val="19"/>
                <w:szCs w:val="19"/>
              </w:rPr>
              <w:t>Holder(</w:t>
            </w:r>
            <w:proofErr w:type="gramEnd"/>
            <w:r>
              <w:rPr>
                <w:rFonts w:ascii="Calibri" w:eastAsia="HY중고딕" w:hAnsi="Calibri" w:cs="Tahoma" w:hint="eastAsia"/>
                <w:sz w:val="19"/>
                <w:szCs w:val="19"/>
              </w:rPr>
              <w:t>1),</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220V/1P Electronic Outlet</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 xml:space="preserve">(under 1KW), </w:t>
            </w:r>
            <w:proofErr w:type="gramStart"/>
            <w:r>
              <w:rPr>
                <w:rFonts w:ascii="Calibri" w:eastAsia="HY중고딕" w:hAnsi="Calibri" w:cs="Tahoma" w:hint="eastAsia"/>
                <w:sz w:val="19"/>
                <w:szCs w:val="19"/>
              </w:rPr>
              <w:t>Spotlight(</w:t>
            </w:r>
            <w:proofErr w:type="gramEnd"/>
            <w:r w:rsidR="00BC2ACF">
              <w:rPr>
                <w:rFonts w:ascii="Calibri" w:eastAsia="HY중고딕" w:hAnsi="Calibri" w:cs="Tahoma" w:hint="eastAsia"/>
                <w:sz w:val="19"/>
                <w:szCs w:val="19"/>
              </w:rPr>
              <w:t>4</w:t>
            </w:r>
            <w:r>
              <w:rPr>
                <w:rFonts w:ascii="Calibri" w:eastAsia="HY중고딕" w:hAnsi="Calibri" w:cs="Tahoma" w:hint="eastAsia"/>
                <w:sz w:val="19"/>
                <w:szCs w:val="19"/>
              </w:rPr>
              <w:t xml:space="preserve">), Waste </w:t>
            </w:r>
            <w:proofErr w:type="gramStart"/>
            <w:r>
              <w:rPr>
                <w:rFonts w:ascii="Calibri" w:eastAsia="HY중고딕" w:hAnsi="Calibri" w:cs="Tahoma" w:hint="eastAsia"/>
                <w:sz w:val="19"/>
                <w:szCs w:val="19"/>
              </w:rPr>
              <w:t>Basket(</w:t>
            </w:r>
            <w:proofErr w:type="gramEnd"/>
            <w:r>
              <w:rPr>
                <w:rFonts w:ascii="Calibri" w:eastAsia="HY중고딕" w:hAnsi="Calibri" w:cs="Tahoma" w:hint="eastAsia"/>
                <w:sz w:val="19"/>
                <w:szCs w:val="19"/>
              </w:rPr>
              <w:t>1)</w:t>
            </w:r>
          </w:p>
        </w:tc>
      </w:tr>
    </w:tbl>
    <w:p w14:paraId="6DFB3362" w14:textId="77777777" w:rsidR="00BD3258" w:rsidRPr="00BD3258" w:rsidRDefault="00BD3258" w:rsidP="00B000CF">
      <w:pPr>
        <w:wordWrap/>
        <w:spacing w:line="200" w:lineRule="exact"/>
        <w:rPr>
          <w:rFonts w:ascii="Calibri" w:eastAsia="HY중고딕" w:hAnsi="Calibri" w:cs="Tahoma"/>
          <w:sz w:val="16"/>
          <w:szCs w:val="16"/>
        </w:rPr>
      </w:pPr>
    </w:p>
    <w:p w14:paraId="6B24D972" w14:textId="104BEC94" w:rsidR="00903EF4" w:rsidRPr="00EF2451" w:rsidRDefault="005F0431" w:rsidP="00756ED5">
      <w:pPr>
        <w:wordWrap/>
        <w:spacing w:line="260" w:lineRule="exact"/>
        <w:jc w:val="center"/>
        <w:rPr>
          <w:rFonts w:ascii="Book Antiqua" w:eastAsia="HY신명조" w:hAnsi="Book Antiqua" w:cs="Tahoma"/>
          <w:b/>
          <w:bCs/>
          <w:spacing w:val="-10"/>
          <w:szCs w:val="20"/>
        </w:rPr>
      </w:pPr>
      <w:r w:rsidRPr="00EF2451">
        <w:rPr>
          <w:rFonts w:ascii="Book Antiqua" w:eastAsia="HY중고딕" w:hAnsi="Book Antiqua" w:cs="Tahoma"/>
          <w:b/>
          <w:spacing w:val="-10"/>
          <w:szCs w:val="20"/>
        </w:rPr>
        <w:t xml:space="preserve">We </w:t>
      </w:r>
      <w:r w:rsidR="00035182" w:rsidRPr="00EF2451">
        <w:rPr>
          <w:rFonts w:ascii="Book Antiqua" w:eastAsia="HY신명조" w:hAnsi="Book Antiqua" w:cs="Tahoma"/>
          <w:b/>
          <w:bCs/>
          <w:spacing w:val="-10"/>
          <w:szCs w:val="20"/>
        </w:rPr>
        <w:t>hereby apply for booth space at</w:t>
      </w:r>
      <w:r w:rsidR="002F3B4F" w:rsidRPr="00EF2451">
        <w:rPr>
          <w:rFonts w:ascii="Book Antiqua" w:eastAsia="HY신명조" w:hAnsi="Book Antiqua" w:cs="Tahoma" w:hint="eastAsia"/>
          <w:b/>
          <w:bCs/>
          <w:spacing w:val="-10"/>
          <w:szCs w:val="20"/>
        </w:rPr>
        <w:t xml:space="preserve"> </w:t>
      </w:r>
      <w:r w:rsidR="007F4239">
        <w:rPr>
          <w:rFonts w:ascii="Book Antiqua" w:eastAsia="HY신명조" w:hAnsi="Book Antiqua" w:cs="Tahoma" w:hint="eastAsia"/>
          <w:b/>
          <w:bCs/>
          <w:spacing w:val="-10"/>
          <w:szCs w:val="20"/>
        </w:rPr>
        <w:t xml:space="preserve">KOREA </w:t>
      </w:r>
      <w:r w:rsidR="00544385">
        <w:rPr>
          <w:rFonts w:ascii="Book Antiqua" w:eastAsia="HY신명조" w:hAnsi="Book Antiqua" w:cs="Tahoma" w:hint="eastAsia"/>
          <w:b/>
          <w:bCs/>
          <w:spacing w:val="-10"/>
          <w:szCs w:val="20"/>
        </w:rPr>
        <w:t>MAT</w:t>
      </w:r>
      <w:r w:rsidR="00847C37">
        <w:rPr>
          <w:rFonts w:ascii="Book Antiqua" w:eastAsia="HY신명조" w:hAnsi="Book Antiqua" w:cs="Tahoma" w:hint="eastAsia"/>
          <w:b/>
          <w:bCs/>
          <w:spacing w:val="-10"/>
          <w:szCs w:val="20"/>
        </w:rPr>
        <w:t xml:space="preserve"> </w:t>
      </w:r>
      <w:r w:rsidR="00300FD0">
        <w:rPr>
          <w:rFonts w:ascii="Book Antiqua" w:eastAsia="HY신명조" w:hAnsi="Book Antiqua" w:cs="Tahoma" w:hint="eastAsia"/>
          <w:b/>
          <w:bCs/>
          <w:spacing w:val="-10"/>
          <w:szCs w:val="20"/>
        </w:rPr>
        <w:t>2027</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0FA0DF8E" w14:textId="6C42463F" w:rsidR="001570E9" w:rsidRDefault="0074372E" w:rsidP="00E715E1">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4B2E041A" w14:textId="77777777" w:rsidR="00EF2451" w:rsidRPr="00E715E1" w:rsidRDefault="00EF2451" w:rsidP="00E715E1">
      <w:pPr>
        <w:tabs>
          <w:tab w:val="left" w:pos="360"/>
        </w:tabs>
        <w:wordWrap/>
        <w:spacing w:line="260" w:lineRule="exact"/>
        <w:ind w:left="28" w:right="28"/>
        <w:jc w:val="center"/>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1"/>
        <w:gridCol w:w="4871"/>
      </w:tblGrid>
      <w:tr w:rsidR="001570E9" w14:paraId="22FFA39E" w14:textId="77777777" w:rsidTr="005D683F">
        <w:trPr>
          <w:trHeight w:val="2193"/>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Application </w:t>
            </w:r>
            <w:proofErr w:type="gramStart"/>
            <w:r w:rsidRPr="00E87657">
              <w:rPr>
                <w:rFonts w:ascii="Book Antiqua" w:eastAsia="HY신명조" w:hAnsi="Book Antiqua" w:cs="Tahoma" w:hint="eastAsia"/>
                <w:szCs w:val="20"/>
              </w:rPr>
              <w:t>Date :</w:t>
            </w:r>
            <w:proofErr w:type="gramEnd"/>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4E286789"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p w14:paraId="7F18DD64"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77F2315F"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08B2445E" w14:textId="1CD2A8DB" w:rsidR="001570E9" w:rsidRPr="001570E9" w:rsidRDefault="001570E9" w:rsidP="001570E9">
            <w:pPr>
              <w:tabs>
                <w:tab w:val="left" w:pos="1600"/>
              </w:tabs>
              <w:wordWrap/>
              <w:spacing w:line="260" w:lineRule="exact"/>
              <w:ind w:right="28"/>
              <w:rPr>
                <w:rFonts w:ascii="Book Antiqua" w:eastAsia="HY신명조" w:hAnsi="Book Antiqua" w:cs="Tahoma"/>
                <w:b/>
                <w:bCs/>
                <w:sz w:val="16"/>
                <w:szCs w:val="16"/>
              </w:rPr>
            </w:pPr>
          </w:p>
        </w:tc>
        <w:tc>
          <w:tcPr>
            <w:tcW w:w="5327" w:type="dxa"/>
          </w:tcPr>
          <w:p w14:paraId="39F586C4"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Confirmation </w:t>
            </w:r>
            <w:proofErr w:type="gramStart"/>
            <w:r w:rsidRPr="00E87657">
              <w:rPr>
                <w:rFonts w:ascii="Book Antiqua" w:eastAsia="HY신명조" w:hAnsi="Book Antiqua" w:cs="Tahoma" w:hint="eastAsia"/>
                <w:szCs w:val="20"/>
              </w:rPr>
              <w:t>Date :</w:t>
            </w:r>
            <w:proofErr w:type="gramEnd"/>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5F5BE87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p w14:paraId="63F1E17D"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136EB380"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3994F820" w14:textId="77777777" w:rsidR="001570E9" w:rsidRDefault="001570E9" w:rsidP="006468CD">
            <w:pPr>
              <w:tabs>
                <w:tab w:val="left" w:pos="360"/>
              </w:tabs>
              <w:wordWrap/>
              <w:spacing w:line="260" w:lineRule="exact"/>
              <w:ind w:right="28"/>
              <w:jc w:val="left"/>
              <w:rPr>
                <w:rFonts w:ascii="Book Antiqua" w:eastAsia="HY신명조" w:hAnsi="Book Antiqua" w:cs="Tahoma"/>
                <w:b/>
                <w:bCs/>
                <w:szCs w:val="20"/>
              </w:rPr>
            </w:pPr>
          </w:p>
        </w:tc>
      </w:tr>
    </w:tbl>
    <w:p w14:paraId="703BA648" w14:textId="77777777" w:rsidR="00FA2D55" w:rsidRPr="001570E9" w:rsidRDefault="00FA2D55" w:rsidP="007B54EB">
      <w:pPr>
        <w:tabs>
          <w:tab w:val="left" w:pos="1880"/>
        </w:tabs>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B2523C" w14:paraId="5E80E8CB" w14:textId="77777777" w:rsidTr="00115DE3">
        <w:trPr>
          <w:trHeight w:val="14449"/>
        </w:trPr>
        <w:tc>
          <w:tcPr>
            <w:tcW w:w="5514" w:type="dxa"/>
          </w:tcPr>
          <w:p w14:paraId="32B8CBD2" w14:textId="77777777" w:rsidR="00B2523C" w:rsidRPr="00B2523C" w:rsidRDefault="00B2523C" w:rsidP="00115DE3">
            <w:pPr>
              <w:spacing w:line="0" w:lineRule="atLeast"/>
              <w:rPr>
                <w:rFonts w:ascii="Times New Roman"/>
                <w:b/>
                <w:bCs/>
                <w:spacing w:val="-8"/>
                <w:sz w:val="6"/>
                <w:szCs w:val="6"/>
              </w:rPr>
            </w:pPr>
          </w:p>
          <w:p w14:paraId="767010A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1.Terms of Reference</w:t>
            </w:r>
          </w:p>
          <w:p w14:paraId="443CB170" w14:textId="6FDED1E5" w:rsidR="00B2523C" w:rsidRPr="00B2523C" w:rsidRDefault="00B2523C" w:rsidP="00115DE3">
            <w:pPr>
              <w:spacing w:line="0" w:lineRule="atLeast"/>
              <w:ind w:firstLineChars="100" w:firstLine="144"/>
              <w:rPr>
                <w:rFonts w:ascii="Times New Roman" w:eastAsia="굴림"/>
                <w:spacing w:val="-8"/>
                <w:sz w:val="16"/>
                <w:szCs w:val="16"/>
              </w:rPr>
            </w:pPr>
            <w:r w:rsidRPr="00B2523C">
              <w:rPr>
                <w:rFonts w:ascii="Times New Roman" w:eastAsia="굴림" w:hint="eastAsia"/>
                <w:spacing w:val="-8"/>
                <w:sz w:val="16"/>
                <w:szCs w:val="16"/>
              </w:rPr>
              <w:t>Under these rules and regulation</w:t>
            </w:r>
            <w:r w:rsidRPr="00B2523C">
              <w:rPr>
                <w:rFonts w:ascii="Times New Roman" w:eastAsia="굴림"/>
                <w:spacing w:val="-8"/>
                <w:sz w:val="16"/>
                <w:szCs w:val="16"/>
              </w:rPr>
              <w:t>s,</w:t>
            </w:r>
            <w:r w:rsidRPr="00B2523C">
              <w:rPr>
                <w:rFonts w:ascii="Times New Roman" w:eastAsia="굴림" w:hint="eastAsia"/>
                <w:spacing w:val="-8"/>
                <w:sz w:val="16"/>
                <w:szCs w:val="16"/>
              </w:rPr>
              <w:t xml:space="preserve">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Exhibitor</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include all employees, servants and agents of any company, partnership, firm and/or individual to whom space has been allocated for the purpose of exhibiting.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Exhibition</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exhibition referred to in the Application and Contract form. The term </w:t>
            </w:r>
            <w:r w:rsidRPr="00B2523C">
              <w:rPr>
                <w:rFonts w:ascii="Times New Roman" w:eastAsia="굴림"/>
                <w:b/>
                <w:spacing w:val="-8"/>
                <w:sz w:val="16"/>
                <w:szCs w:val="16"/>
              </w:rPr>
              <w:t>‘</w:t>
            </w:r>
            <w:r w:rsidRPr="00B2523C">
              <w:rPr>
                <w:rFonts w:ascii="Times New Roman" w:eastAsia="굴림" w:hint="eastAsia"/>
                <w:b/>
                <w:spacing w:val="-8"/>
                <w:sz w:val="16"/>
                <w:szCs w:val="16"/>
              </w:rPr>
              <w:t>Contract</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contract for exhibition space at the Exhibition </w:t>
            </w:r>
            <w:proofErr w:type="gramStart"/>
            <w:r w:rsidRPr="00B2523C">
              <w:rPr>
                <w:rFonts w:ascii="Times New Roman" w:eastAsia="굴림" w:hint="eastAsia"/>
                <w:spacing w:val="-8"/>
                <w:sz w:val="16"/>
                <w:szCs w:val="16"/>
              </w:rPr>
              <w:t>entered into</w:t>
            </w:r>
            <w:proofErr w:type="gramEnd"/>
            <w:r w:rsidRPr="00B2523C">
              <w:rPr>
                <w:rFonts w:ascii="Times New Roman" w:eastAsia="굴림" w:hint="eastAsia"/>
                <w:spacing w:val="-8"/>
                <w:sz w:val="16"/>
                <w:szCs w:val="16"/>
              </w:rPr>
              <w:t xml:space="preserve"> between the Exhibition Secretariat and the Exhibitor, which incorporates these rules and regulations. The term </w:t>
            </w:r>
            <w:r w:rsidRPr="00B2523C">
              <w:rPr>
                <w:rFonts w:ascii="Times New Roman" w:eastAsia="굴림"/>
                <w:spacing w:val="-8"/>
                <w:sz w:val="16"/>
                <w:szCs w:val="16"/>
              </w:rPr>
              <w:t>‘</w:t>
            </w:r>
            <w:r w:rsidRPr="00B2523C">
              <w:rPr>
                <w:rFonts w:ascii="Times New Roman" w:eastAsia="굴림" w:hint="eastAsia"/>
                <w:b/>
                <w:bCs/>
                <w:spacing w:val="-8"/>
                <w:sz w:val="16"/>
                <w:szCs w:val="16"/>
              </w:rPr>
              <w:t>Exhibition Secretariat</w:t>
            </w:r>
            <w:r w:rsidRPr="00B2523C">
              <w:rPr>
                <w:rFonts w:ascii="Times New Roman" w:eastAsia="굴림"/>
                <w:b/>
                <w:bCs/>
                <w:spacing w:val="-8"/>
                <w:sz w:val="16"/>
                <w:szCs w:val="16"/>
              </w:rPr>
              <w:t>’</w:t>
            </w:r>
            <w:r w:rsidRPr="00B2523C">
              <w:rPr>
                <w:rFonts w:ascii="Times New Roman" w:eastAsia="굴림" w:hint="eastAsia"/>
                <w:spacing w:val="-8"/>
                <w:sz w:val="16"/>
                <w:szCs w:val="16"/>
              </w:rPr>
              <w:t xml:space="preserve"> shall mean KY Exposition Corp.</w:t>
            </w:r>
          </w:p>
          <w:p w14:paraId="676FE170" w14:textId="77777777" w:rsidR="00B2523C" w:rsidRPr="00847C37" w:rsidRDefault="00B2523C" w:rsidP="00115DE3">
            <w:pPr>
              <w:spacing w:line="0" w:lineRule="atLeast"/>
              <w:ind w:firstLineChars="100" w:firstLine="144"/>
              <w:rPr>
                <w:rFonts w:ascii="Times New Roman"/>
                <w:spacing w:val="-8"/>
                <w:sz w:val="16"/>
                <w:szCs w:val="16"/>
              </w:rPr>
            </w:pPr>
          </w:p>
          <w:p w14:paraId="4A287807"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2. Application for Participation</w:t>
            </w:r>
          </w:p>
          <w:p w14:paraId="0D91856E" w14:textId="77777777" w:rsidR="00B2523C" w:rsidRPr="005007D7" w:rsidRDefault="00B2523C" w:rsidP="00115DE3">
            <w:pPr>
              <w:spacing w:line="0" w:lineRule="atLeast"/>
              <w:ind w:firstLineChars="100" w:firstLine="144"/>
              <w:rPr>
                <w:rFonts w:ascii="Times New Roman"/>
                <w:spacing w:val="-8"/>
                <w:sz w:val="16"/>
                <w:szCs w:val="16"/>
              </w:rPr>
            </w:pPr>
            <w:r w:rsidRPr="005007D7">
              <w:rPr>
                <w:rFonts w:ascii="Times New Roman"/>
                <w:spacing w:val="-8"/>
                <w:sz w:val="16"/>
                <w:szCs w:val="16"/>
              </w:rPr>
              <w:t>All applications for participation shall be made on the prescribed Application Form. The Application Form shall be submitted to the Exhibition Secretariat or its authorized representatives. Submission of the Application Form shall be deemed as confirmation of participation and acceptance by the Exhibitor of the Terms of the Contract.</w:t>
            </w:r>
            <w:r w:rsidRPr="00B2523C">
              <w:rPr>
                <w:rFonts w:ascii="Times New Roman" w:hint="eastAsia"/>
                <w:spacing w:val="-8"/>
                <w:sz w:val="16"/>
                <w:szCs w:val="16"/>
              </w:rPr>
              <w:t xml:space="preserve"> </w:t>
            </w:r>
            <w:r w:rsidRPr="005007D7">
              <w:rPr>
                <w:rFonts w:ascii="Times New Roman"/>
                <w:spacing w:val="-8"/>
                <w:sz w:val="16"/>
                <w:szCs w:val="16"/>
              </w:rPr>
              <w:t>The Management reserves the right to accept or refuse any application without assigning any reason to the Exhibitor.</w:t>
            </w:r>
            <w:r w:rsidRPr="00B2523C">
              <w:rPr>
                <w:rFonts w:ascii="Times New Roman" w:hint="eastAsia"/>
                <w:spacing w:val="-8"/>
                <w:sz w:val="16"/>
                <w:szCs w:val="16"/>
              </w:rPr>
              <w:t xml:space="preserve"> </w:t>
            </w:r>
            <w:r w:rsidRPr="005007D7">
              <w:rPr>
                <w:rFonts w:ascii="Times New Roman"/>
                <w:spacing w:val="-8"/>
                <w:sz w:val="16"/>
                <w:szCs w:val="16"/>
              </w:rPr>
              <w:t xml:space="preserve">An Exhibitor whose application has been accepted shall remit a deposit equivalent to fifty percent (50%) of the total booth rental fee within ten (10) days </w:t>
            </w:r>
            <w:proofErr w:type="gramStart"/>
            <w:r w:rsidRPr="005007D7">
              <w:rPr>
                <w:rFonts w:ascii="Times New Roman"/>
                <w:spacing w:val="-8"/>
                <w:sz w:val="16"/>
                <w:szCs w:val="16"/>
              </w:rPr>
              <w:t>from</w:t>
            </w:r>
            <w:proofErr w:type="gramEnd"/>
            <w:r w:rsidRPr="005007D7">
              <w:rPr>
                <w:rFonts w:ascii="Times New Roman"/>
                <w:spacing w:val="-8"/>
                <w:sz w:val="16"/>
                <w:szCs w:val="16"/>
              </w:rPr>
              <w:t xml:space="preserve"> the date of submission of the Application Form. The balance shall be remitted by </w:t>
            </w:r>
            <w:r w:rsidRPr="005007D7">
              <w:rPr>
                <w:rFonts w:ascii="Times New Roman"/>
                <w:b/>
                <w:bCs/>
                <w:spacing w:val="-8"/>
                <w:sz w:val="16"/>
                <w:szCs w:val="16"/>
              </w:rPr>
              <w:t>January 29, 2027</w:t>
            </w:r>
            <w:r w:rsidRPr="005007D7">
              <w:rPr>
                <w:rFonts w:ascii="Times New Roman"/>
                <w:spacing w:val="-8"/>
                <w:sz w:val="16"/>
                <w:szCs w:val="16"/>
              </w:rPr>
              <w:t>.</w:t>
            </w:r>
          </w:p>
          <w:p w14:paraId="22B87B1E" w14:textId="77777777" w:rsidR="00B2523C" w:rsidRPr="00B2523C" w:rsidRDefault="00B2523C" w:rsidP="00115DE3">
            <w:pPr>
              <w:spacing w:line="0" w:lineRule="atLeast"/>
              <w:ind w:firstLineChars="100" w:firstLine="144"/>
              <w:rPr>
                <w:rFonts w:ascii="Times New Roman"/>
                <w:spacing w:val="-8"/>
                <w:sz w:val="16"/>
                <w:szCs w:val="16"/>
              </w:rPr>
            </w:pPr>
          </w:p>
          <w:p w14:paraId="1A58038B"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3. Allocation of Exhibition Space</w:t>
            </w:r>
          </w:p>
          <w:p w14:paraId="3D8CB693" w14:textId="77777777" w:rsidR="00B2523C" w:rsidRPr="00B2523C" w:rsidRDefault="00B2523C" w:rsidP="00115DE3">
            <w:pPr>
              <w:spacing w:line="0" w:lineRule="atLeast"/>
              <w:ind w:firstLineChars="100" w:firstLine="144"/>
              <w:rPr>
                <w:rFonts w:ascii="Times New Roman"/>
                <w:spacing w:val="-8"/>
                <w:sz w:val="16"/>
                <w:szCs w:val="16"/>
              </w:rPr>
            </w:pPr>
            <w:r w:rsidRPr="00B2523C">
              <w:rPr>
                <w:rFonts w:ascii="Times New Roman"/>
                <w:spacing w:val="-8"/>
                <w:sz w:val="16"/>
                <w:szCs w:val="16"/>
              </w:rPr>
              <w:t>The Management shall allocate exhibition space in accordance with the nature of the exhibits or in any manner it deems appropriate</w:t>
            </w:r>
            <w:r w:rsidRPr="00B2523C">
              <w:rPr>
                <w:rFonts w:ascii="Times New Roman" w:hint="eastAsia"/>
                <w:spacing w:val="-8"/>
                <w:sz w:val="16"/>
                <w:szCs w:val="16"/>
              </w:rPr>
              <w:t xml:space="preserve">. </w:t>
            </w:r>
            <w:r w:rsidRPr="00B2523C">
              <w:rPr>
                <w:rFonts w:ascii="Times New Roman"/>
                <w:spacing w:val="-8"/>
                <w:sz w:val="16"/>
                <w:szCs w:val="16"/>
              </w:rPr>
              <w:t>The Exhibition Secretariat reserves the right to modify the space allocated to the Exhibitor at any time prior to the commencement of booth construction should exceptional circumstances arise.</w:t>
            </w:r>
            <w:r w:rsidRPr="00B2523C">
              <w:rPr>
                <w:rFonts w:ascii="Times New Roman" w:hint="eastAsia"/>
                <w:spacing w:val="-8"/>
                <w:sz w:val="16"/>
                <w:szCs w:val="16"/>
              </w:rPr>
              <w:t xml:space="preserve"> </w:t>
            </w:r>
            <w:r w:rsidRPr="00B2523C">
              <w:rPr>
                <w:rFonts w:ascii="Times New Roman"/>
                <w:spacing w:val="-8"/>
                <w:sz w:val="16"/>
                <w:szCs w:val="16"/>
              </w:rPr>
              <w:t xml:space="preserve">Furthermore, the Management reserves the right to alter the allocated space, relocate or close entrances and exits to the exhibition facilities, or implement other structural modifications as it </w:t>
            </w:r>
            <w:proofErr w:type="gramStart"/>
            <w:r w:rsidRPr="00B2523C">
              <w:rPr>
                <w:rFonts w:ascii="Times New Roman"/>
                <w:spacing w:val="-8"/>
                <w:sz w:val="16"/>
                <w:szCs w:val="16"/>
              </w:rPr>
              <w:t>deems</w:t>
            </w:r>
            <w:proofErr w:type="gramEnd"/>
            <w:r w:rsidRPr="00B2523C">
              <w:rPr>
                <w:rFonts w:ascii="Times New Roman"/>
                <w:spacing w:val="-8"/>
                <w:sz w:val="16"/>
                <w:szCs w:val="16"/>
              </w:rPr>
              <w:t xml:space="preserve"> necessary.</w:t>
            </w:r>
            <w:r w:rsidRPr="00B2523C">
              <w:rPr>
                <w:rFonts w:ascii="Times New Roman" w:hint="eastAsia"/>
                <w:spacing w:val="-8"/>
                <w:sz w:val="16"/>
                <w:szCs w:val="16"/>
              </w:rPr>
              <w:t xml:space="preserve"> </w:t>
            </w:r>
            <w:r w:rsidRPr="00B2523C">
              <w:rPr>
                <w:rFonts w:ascii="Times New Roman"/>
                <w:spacing w:val="-8"/>
                <w:sz w:val="16"/>
                <w:szCs w:val="16"/>
              </w:rPr>
              <w:t xml:space="preserve">Such changes shall be made at the discretion of the Exhibition Secretariat, and the Exhibitor shall have no claim for compensation </w:t>
            </w:r>
            <w:proofErr w:type="gramStart"/>
            <w:r w:rsidRPr="00B2523C">
              <w:rPr>
                <w:rFonts w:ascii="Times New Roman"/>
                <w:spacing w:val="-8"/>
                <w:sz w:val="16"/>
                <w:szCs w:val="16"/>
              </w:rPr>
              <w:t>as a result of</w:t>
            </w:r>
            <w:proofErr w:type="gramEnd"/>
            <w:r w:rsidRPr="00B2523C">
              <w:rPr>
                <w:rFonts w:ascii="Times New Roman"/>
                <w:spacing w:val="-8"/>
                <w:sz w:val="16"/>
                <w:szCs w:val="16"/>
              </w:rPr>
              <w:t xml:space="preserve"> such changes.</w:t>
            </w:r>
          </w:p>
          <w:p w14:paraId="5A44FF64" w14:textId="77777777" w:rsidR="00B2523C" w:rsidRPr="00B2523C" w:rsidRDefault="00B2523C" w:rsidP="00115DE3">
            <w:pPr>
              <w:spacing w:line="0" w:lineRule="atLeast"/>
              <w:ind w:firstLineChars="100" w:firstLine="144"/>
              <w:rPr>
                <w:rFonts w:ascii="Times New Roman"/>
                <w:spacing w:val="-8"/>
                <w:sz w:val="16"/>
                <w:szCs w:val="16"/>
              </w:rPr>
            </w:pPr>
          </w:p>
          <w:p w14:paraId="24067EF0"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4. </w:t>
            </w:r>
            <w:r w:rsidRPr="00B2523C">
              <w:rPr>
                <w:rFonts w:ascii="Times New Roman"/>
                <w:b/>
                <w:bCs/>
                <w:spacing w:val="-8"/>
                <w:sz w:val="16"/>
                <w:szCs w:val="16"/>
              </w:rPr>
              <w:t>Exhibitor Obligations</w:t>
            </w:r>
          </w:p>
          <w:p w14:paraId="28408E56" w14:textId="77777777" w:rsidR="00B2523C" w:rsidRPr="00133052" w:rsidRDefault="00B2523C" w:rsidP="00115DE3">
            <w:pPr>
              <w:spacing w:line="0" w:lineRule="atLeast"/>
              <w:ind w:firstLineChars="100" w:firstLine="144"/>
              <w:rPr>
                <w:rFonts w:ascii="Times New Roman"/>
                <w:spacing w:val="-8"/>
                <w:sz w:val="16"/>
                <w:szCs w:val="16"/>
              </w:rPr>
            </w:pPr>
            <w:r w:rsidRPr="00133052">
              <w:rPr>
                <w:rFonts w:ascii="Times New Roman"/>
                <w:spacing w:val="-8"/>
                <w:sz w:val="16"/>
                <w:szCs w:val="16"/>
              </w:rPr>
              <w:t>Exhibitors shall only exhibit the products specified in their application and shall ensure that their stands are staffed with competent personnel during the opening hours of the Exhibition.</w:t>
            </w:r>
            <w:r w:rsidRPr="00B2523C">
              <w:rPr>
                <w:rFonts w:ascii="Times New Roman" w:hint="eastAsia"/>
                <w:spacing w:val="-8"/>
                <w:sz w:val="16"/>
                <w:szCs w:val="16"/>
              </w:rPr>
              <w:t xml:space="preserve"> </w:t>
            </w:r>
            <w:r w:rsidRPr="00133052">
              <w:rPr>
                <w:rFonts w:ascii="Times New Roman"/>
                <w:spacing w:val="-8"/>
                <w:sz w:val="16"/>
                <w:szCs w:val="16"/>
              </w:rPr>
              <w:t>The Exhibition Secretariat reserves the right to refuse admission to any visitor to the Exhibition or to restrict access to any stand.</w:t>
            </w:r>
            <w:r w:rsidRPr="00B2523C">
              <w:rPr>
                <w:rFonts w:ascii="Times New Roman" w:hint="eastAsia"/>
                <w:spacing w:val="-8"/>
                <w:sz w:val="16"/>
                <w:szCs w:val="16"/>
              </w:rPr>
              <w:t xml:space="preserve"> </w:t>
            </w:r>
            <w:r w:rsidRPr="00133052">
              <w:rPr>
                <w:rFonts w:ascii="Times New Roman"/>
                <w:spacing w:val="-8"/>
                <w:sz w:val="16"/>
                <w:szCs w:val="16"/>
              </w:rPr>
              <w:t>Exhibitors shall not sublet or assign the stands allocated to them, either wholly or in part, without the prior written consent of the Exhibition Secretariat.</w:t>
            </w:r>
            <w:r w:rsidRPr="00B2523C">
              <w:rPr>
                <w:rFonts w:ascii="Times New Roman" w:hint="eastAsia"/>
                <w:spacing w:val="-8"/>
                <w:sz w:val="16"/>
                <w:szCs w:val="16"/>
              </w:rPr>
              <w:t xml:space="preserve"> </w:t>
            </w:r>
            <w:r w:rsidRPr="00133052">
              <w:rPr>
                <w:rFonts w:ascii="Times New Roman"/>
                <w:spacing w:val="-8"/>
                <w:sz w:val="16"/>
                <w:szCs w:val="16"/>
              </w:rPr>
              <w:t xml:space="preserve">Exhibitors shall be liable for any damage caused to the walls or any part of the </w:t>
            </w:r>
            <w:proofErr w:type="gramStart"/>
            <w:r w:rsidRPr="00133052">
              <w:rPr>
                <w:rFonts w:ascii="Times New Roman"/>
                <w:spacing w:val="-8"/>
                <w:sz w:val="16"/>
                <w:szCs w:val="16"/>
              </w:rPr>
              <w:t>Exhibition hall</w:t>
            </w:r>
            <w:proofErr w:type="gramEnd"/>
            <w:r w:rsidRPr="00133052">
              <w:rPr>
                <w:rFonts w:ascii="Times New Roman"/>
                <w:spacing w:val="-8"/>
                <w:sz w:val="16"/>
                <w:szCs w:val="16"/>
              </w:rPr>
              <w:t xml:space="preserve"> in which their exhibits are placed, and shall not paint or otherwise alter the floors, ceilings, pillars, or walls without the prior consent of the Exhibition Secretariat.</w:t>
            </w:r>
          </w:p>
          <w:p w14:paraId="4FA14837" w14:textId="77777777" w:rsidR="00B2523C" w:rsidRPr="00B2523C" w:rsidRDefault="00B2523C" w:rsidP="00115DE3">
            <w:pPr>
              <w:spacing w:line="0" w:lineRule="atLeast"/>
              <w:ind w:firstLineChars="100" w:firstLine="144"/>
              <w:rPr>
                <w:rFonts w:ascii="Times New Roman"/>
                <w:spacing w:val="-8"/>
                <w:sz w:val="16"/>
                <w:szCs w:val="16"/>
              </w:rPr>
            </w:pPr>
          </w:p>
          <w:p w14:paraId="795C510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5. Breach of Contract and Withdrawal by Exhibitor</w:t>
            </w:r>
          </w:p>
          <w:p w14:paraId="659E4F3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 xml:space="preserve">Without prejudice to the rights and remedies of the Exhibition Secretariat in respect of any breach of the Contract by </w:t>
            </w:r>
            <w:proofErr w:type="gramStart"/>
            <w:r w:rsidRPr="00133052">
              <w:rPr>
                <w:rFonts w:ascii="Times New Roman"/>
                <w:color w:val="000000" w:themeColor="text1"/>
                <w:spacing w:val="-8"/>
                <w:sz w:val="16"/>
                <w:szCs w:val="16"/>
              </w:rPr>
              <w:t>the Exhibitor, the</w:t>
            </w:r>
            <w:proofErr w:type="gramEnd"/>
            <w:r w:rsidRPr="00133052">
              <w:rPr>
                <w:rFonts w:ascii="Times New Roman"/>
                <w:color w:val="000000" w:themeColor="text1"/>
                <w:spacing w:val="-8"/>
                <w:sz w:val="16"/>
                <w:szCs w:val="16"/>
              </w:rPr>
              <w:t xml:space="preserve"> Exhibition Secretariat may, at its discretion, allow the Exhibitor to withdraw from the Exhibition subject to the following conditions:</w:t>
            </w:r>
          </w:p>
          <w:p w14:paraId="0551D59D"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a. The Exhibitor shall submit a written notice to the Exhibition Secretariat stating its intention to withdraw. If such withdrawal is approved, the Exhibition Secretariat shall notify the Exhibitor of its decision in writing.</w:t>
            </w:r>
          </w:p>
          <w:p w14:paraId="2F7C995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b. All payments made to the Management shall be non-refundable.</w:t>
            </w:r>
          </w:p>
          <w:p w14:paraId="5A136603"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 xml:space="preserve">c. Should the Exhibitor fail to observe or comply with any of the terms and conditions contained </w:t>
            </w:r>
            <w:proofErr w:type="gramStart"/>
            <w:r w:rsidRPr="00133052">
              <w:rPr>
                <w:rFonts w:ascii="Times New Roman"/>
                <w:color w:val="000000" w:themeColor="text1"/>
                <w:spacing w:val="-8"/>
                <w:sz w:val="16"/>
                <w:szCs w:val="16"/>
              </w:rPr>
              <w:t>herein, or</w:t>
            </w:r>
            <w:proofErr w:type="gramEnd"/>
            <w:r w:rsidRPr="00133052">
              <w:rPr>
                <w:rFonts w:ascii="Times New Roman"/>
                <w:color w:val="000000" w:themeColor="text1"/>
                <w:spacing w:val="-8"/>
                <w:sz w:val="16"/>
                <w:szCs w:val="16"/>
              </w:rPr>
              <w:t xml:space="preserve"> fail to make any payment in the manner and within the time specified, the Management may, by written notice to the Exhibitor, terminate the Contract.</w:t>
            </w:r>
          </w:p>
          <w:p w14:paraId="353D5EE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 xml:space="preserve">d. Upon the Exhibition Secretariat exercising its right to terminate the Contract under sub-clause (c), it may, but shall not be obligated to, relet or otherwise dispose of the Exhibition space originally allocated to the defaulting Exhibitor under such terms as it deems appropriate. If the Exhibition Secretariat is unable to </w:t>
            </w:r>
            <w:proofErr w:type="gramStart"/>
            <w:r w:rsidRPr="00133052">
              <w:rPr>
                <w:rFonts w:ascii="Times New Roman"/>
                <w:color w:val="000000" w:themeColor="text1"/>
                <w:spacing w:val="-8"/>
                <w:sz w:val="16"/>
                <w:szCs w:val="16"/>
              </w:rPr>
              <w:t>relet</w:t>
            </w:r>
            <w:proofErr w:type="gramEnd"/>
            <w:r w:rsidRPr="00133052">
              <w:rPr>
                <w:rFonts w:ascii="Times New Roman"/>
                <w:color w:val="000000" w:themeColor="text1"/>
                <w:spacing w:val="-8"/>
                <w:sz w:val="16"/>
                <w:szCs w:val="16"/>
              </w:rPr>
              <w:t xml:space="preserve"> such space, the defaulting Exhibitor shall be liable to pay the full rental amount as liquidated damages for the resulting loss.</w:t>
            </w:r>
          </w:p>
          <w:p w14:paraId="0E6E8748" w14:textId="77777777" w:rsidR="00B2523C" w:rsidRPr="00B2523C" w:rsidRDefault="00B2523C" w:rsidP="00115DE3">
            <w:pPr>
              <w:spacing w:line="0" w:lineRule="atLeast"/>
              <w:ind w:firstLineChars="100" w:firstLine="144"/>
              <w:rPr>
                <w:rFonts w:ascii="Times New Roman"/>
                <w:spacing w:val="-8"/>
                <w:sz w:val="16"/>
                <w:szCs w:val="16"/>
              </w:rPr>
            </w:pPr>
          </w:p>
          <w:p w14:paraId="414893F2"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6. </w:t>
            </w:r>
            <w:r w:rsidRPr="00B2523C">
              <w:rPr>
                <w:rFonts w:ascii="Times New Roman"/>
                <w:b/>
                <w:bCs/>
                <w:spacing w:val="-8"/>
                <w:sz w:val="16"/>
                <w:szCs w:val="16"/>
              </w:rPr>
              <w:t>Modification or Cancellation of the Exhibition</w:t>
            </w:r>
          </w:p>
          <w:p w14:paraId="18608CF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r w:rsidRPr="00B2523C">
              <w:rPr>
                <w:rFonts w:ascii="Times New Roman"/>
                <w:color w:val="000000" w:themeColor="text1"/>
                <w:spacing w:val="-8"/>
                <w:sz w:val="16"/>
                <w:szCs w:val="16"/>
              </w:rPr>
              <w:t>The Exhibition Secretariat reserves the right to modify the venue and/or duration of the Exhibition in the event of exceptional circumstances.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such cases, the Exhibitor’s agreement to participate shall remain binding, provided that the Exhibitor is duly notified of such changes.</w:t>
            </w:r>
            <w:r w:rsidRPr="00B2523C">
              <w:rPr>
                <w:rFonts w:ascii="Times New Roman" w:hint="eastAsia"/>
                <w:color w:val="000000" w:themeColor="text1"/>
                <w:spacing w:val="-8"/>
                <w:sz w:val="16"/>
                <w:szCs w:val="16"/>
              </w:rPr>
              <w:t xml:space="preserve"> </w:t>
            </w:r>
            <w:proofErr w:type="gramStart"/>
            <w:r w:rsidRPr="00B2523C">
              <w:rPr>
                <w:rFonts w:ascii="Times New Roman"/>
                <w:color w:val="000000" w:themeColor="text1"/>
                <w:spacing w:val="-8"/>
                <w:sz w:val="16"/>
                <w:szCs w:val="16"/>
              </w:rPr>
              <w:t>In the event that</w:t>
            </w:r>
            <w:proofErr w:type="gramEnd"/>
            <w:r w:rsidRPr="00B2523C">
              <w:rPr>
                <w:rFonts w:ascii="Times New Roman"/>
                <w:color w:val="000000" w:themeColor="text1"/>
                <w:spacing w:val="-8"/>
                <w:sz w:val="16"/>
                <w:szCs w:val="16"/>
              </w:rPr>
              <w:t xml:space="preserve"> the Exhibition is cancelled, the Exhibitor shall have no right to claim any compensation, damages, or refund in respect of its participation.</w:t>
            </w:r>
          </w:p>
          <w:p w14:paraId="4B0DE38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p>
          <w:p w14:paraId="6EDFC561" w14:textId="77777777" w:rsidR="00B2523C" w:rsidRPr="00B2523C" w:rsidRDefault="00B2523C" w:rsidP="00115DE3">
            <w:pPr>
              <w:spacing w:line="0" w:lineRule="atLeast"/>
              <w:rPr>
                <w:rFonts w:ascii="Times New Roman"/>
                <w:b/>
                <w:bCs/>
                <w:color w:val="000000" w:themeColor="text1"/>
                <w:spacing w:val="-12"/>
                <w:sz w:val="16"/>
                <w:szCs w:val="16"/>
              </w:rPr>
            </w:pPr>
            <w:r w:rsidRPr="00B2523C">
              <w:rPr>
                <w:rFonts w:ascii="Times New Roman" w:hint="eastAsia"/>
                <w:b/>
                <w:bCs/>
                <w:spacing w:val="-12"/>
                <w:sz w:val="16"/>
                <w:szCs w:val="16"/>
              </w:rPr>
              <w:t>7</w:t>
            </w:r>
            <w:proofErr w:type="gramStart"/>
            <w:r w:rsidRPr="00B2523C">
              <w:rPr>
                <w:rFonts w:ascii="Times New Roman" w:hint="eastAsia"/>
                <w:b/>
                <w:bCs/>
                <w:spacing w:val="-12"/>
                <w:sz w:val="16"/>
                <w:szCs w:val="16"/>
              </w:rPr>
              <w:t xml:space="preserve">. </w:t>
            </w:r>
            <w:r w:rsidRPr="00B2523C">
              <w:rPr>
                <w:rFonts w:ascii="Times New Roman" w:hint="eastAsia"/>
                <w:b/>
                <w:bCs/>
                <w:color w:val="000000" w:themeColor="text1"/>
                <w:spacing w:val="-12"/>
                <w:sz w:val="16"/>
                <w:szCs w:val="16"/>
              </w:rPr>
              <w:t xml:space="preserve"> Construction</w:t>
            </w:r>
            <w:proofErr w:type="gramEnd"/>
            <w:r w:rsidRPr="00B2523C">
              <w:rPr>
                <w:rFonts w:ascii="Times New Roman" w:hint="eastAsia"/>
                <w:b/>
                <w:bCs/>
                <w:color w:val="000000" w:themeColor="text1"/>
                <w:spacing w:val="-12"/>
                <w:sz w:val="16"/>
                <w:szCs w:val="16"/>
              </w:rPr>
              <w:t xml:space="preserve"> and Decoration of Stand</w:t>
            </w:r>
          </w:p>
          <w:p w14:paraId="19A411AD" w14:textId="77777777" w:rsidR="00B2523C" w:rsidRPr="00133052" w:rsidRDefault="00B2523C" w:rsidP="00115DE3">
            <w:pPr>
              <w:pStyle w:val="a6"/>
              <w:spacing w:line="0" w:lineRule="atLeast"/>
              <w:ind w:firstLineChars="100" w:firstLine="136"/>
              <w:rPr>
                <w:rFonts w:ascii="Times New Roman"/>
                <w:color w:val="000000" w:themeColor="text1"/>
                <w:spacing w:val="-12"/>
                <w:szCs w:val="16"/>
              </w:rPr>
            </w:pPr>
            <w:r w:rsidRPr="00133052">
              <w:rPr>
                <w:rFonts w:ascii="Times New Roman"/>
                <w:color w:val="000000" w:themeColor="text1"/>
                <w:spacing w:val="-12"/>
                <w:szCs w:val="16"/>
              </w:rPr>
              <w:t>The Exhibitor shall be permitted to decorate its stand in accordance with the schedule and guidelines set out in the Exhibitor Manual.</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The Exhibitor shall be responsible for any damage caused by the Exhibitor or its contractors to other exhibitors or to any part of the Exhibition venue or common property.</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All Exhibitors must complete the construction and decoration of their stands by the date and time specified by the Management.</w:t>
            </w:r>
          </w:p>
          <w:p w14:paraId="4646E201" w14:textId="77777777" w:rsidR="00B2523C" w:rsidRPr="00B2523C" w:rsidRDefault="00B2523C" w:rsidP="00115DE3">
            <w:pPr>
              <w:pStyle w:val="a6"/>
              <w:spacing w:line="0" w:lineRule="atLeast"/>
              <w:ind w:firstLineChars="100" w:firstLine="84"/>
              <w:rPr>
                <w:rFonts w:ascii="Times New Roman"/>
                <w:spacing w:val="-8"/>
                <w:sz w:val="10"/>
                <w:szCs w:val="10"/>
              </w:rPr>
            </w:pPr>
          </w:p>
          <w:p w14:paraId="28591722"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8. Movement of Exhibits</w:t>
            </w:r>
          </w:p>
          <w:p w14:paraId="7CD933DD"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be responsible for and shall bear all costs and expenses related to the transportation of exhibits to and from the Exhibition venue.</w:t>
            </w:r>
          </w:p>
          <w:p w14:paraId="33A78E30"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make its own arrangements for the storage and warehousing of its exhibits.</w:t>
            </w:r>
          </w:p>
          <w:p w14:paraId="3E06864E" w14:textId="486FE7F7" w:rsidR="00B2523C" w:rsidRPr="00B2523C"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 xml:space="preserve">The Exhibitor shall remove all exhibits from the </w:t>
            </w:r>
            <w:proofErr w:type="gramStart"/>
            <w:r w:rsidRPr="00133052">
              <w:rPr>
                <w:rFonts w:ascii="Times New Roman"/>
                <w:spacing w:val="-12"/>
                <w:sz w:val="16"/>
                <w:szCs w:val="16"/>
              </w:rPr>
              <w:t>Exhibition hall</w:t>
            </w:r>
            <w:proofErr w:type="gramEnd"/>
            <w:r w:rsidRPr="00133052">
              <w:rPr>
                <w:rFonts w:ascii="Times New Roman"/>
                <w:spacing w:val="-12"/>
                <w:sz w:val="16"/>
                <w:szCs w:val="16"/>
              </w:rPr>
              <w:t xml:space="preserve"> within the period specified by the Exhibition Secretariat and shall indemnify and hold the Exhibition Secretariat </w:t>
            </w:r>
            <w:r w:rsidR="00E04285" w:rsidRPr="00133052">
              <w:rPr>
                <w:rFonts w:ascii="Times New Roman"/>
                <w:spacing w:val="-12"/>
                <w:sz w:val="16"/>
                <w:szCs w:val="16"/>
              </w:rPr>
              <w:t xml:space="preserve">harmless </w:t>
            </w:r>
            <w:r w:rsidRPr="00133052">
              <w:rPr>
                <w:rFonts w:ascii="Times New Roman"/>
                <w:spacing w:val="-12"/>
                <w:sz w:val="16"/>
                <w:szCs w:val="16"/>
              </w:rPr>
              <w:t xml:space="preserve">against any loss, damage, or expense arising from any delay in such removal or any damage caused to the </w:t>
            </w:r>
            <w:proofErr w:type="gramStart"/>
            <w:r w:rsidRPr="00133052">
              <w:rPr>
                <w:rFonts w:ascii="Times New Roman"/>
                <w:spacing w:val="-12"/>
                <w:sz w:val="16"/>
                <w:szCs w:val="16"/>
              </w:rPr>
              <w:t>Exhibition hall</w:t>
            </w:r>
            <w:proofErr w:type="gramEnd"/>
            <w:r w:rsidRPr="00133052">
              <w:rPr>
                <w:rFonts w:ascii="Times New Roman"/>
                <w:spacing w:val="-12"/>
                <w:sz w:val="16"/>
                <w:szCs w:val="16"/>
              </w:rPr>
              <w:t>.</w:t>
            </w:r>
          </w:p>
        </w:tc>
        <w:tc>
          <w:tcPr>
            <w:tcW w:w="5254" w:type="dxa"/>
          </w:tcPr>
          <w:p w14:paraId="1B5B2106" w14:textId="77777777" w:rsidR="00B2523C" w:rsidRPr="00B2523C" w:rsidRDefault="00B2523C" w:rsidP="00115DE3">
            <w:pPr>
              <w:spacing w:line="0" w:lineRule="atLeast"/>
              <w:rPr>
                <w:rFonts w:ascii="Times New Roman"/>
                <w:b/>
                <w:bCs/>
                <w:spacing w:val="-12"/>
                <w:sz w:val="6"/>
                <w:szCs w:val="6"/>
              </w:rPr>
            </w:pPr>
          </w:p>
          <w:p w14:paraId="120EAFFC"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9. Failure of Services</w:t>
            </w:r>
          </w:p>
          <w:p w14:paraId="588210FD" w14:textId="429FFF9D" w:rsidR="00B2523C" w:rsidRPr="00B2523C" w:rsidRDefault="00B2523C" w:rsidP="00115DE3">
            <w:pPr>
              <w:spacing w:line="0" w:lineRule="atLeast"/>
              <w:ind w:firstLineChars="56" w:firstLine="76"/>
              <w:rPr>
                <w:rFonts w:ascii="Times New Roman"/>
                <w:spacing w:val="-12"/>
                <w:sz w:val="16"/>
                <w:szCs w:val="16"/>
              </w:rPr>
            </w:pPr>
            <w:r w:rsidRPr="00B2523C">
              <w:rPr>
                <w:rFonts w:ascii="Times New Roman" w:hint="eastAsia"/>
                <w:spacing w:val="-12"/>
                <w:sz w:val="16"/>
                <w:szCs w:val="16"/>
              </w:rPr>
              <w:t xml:space="preserve">The </w:t>
            </w:r>
            <w:r w:rsidR="00E04285">
              <w:rPr>
                <w:rFonts w:ascii="Times New Roman" w:hint="eastAsia"/>
                <w:spacing w:val="-12"/>
                <w:sz w:val="16"/>
                <w:szCs w:val="16"/>
              </w:rPr>
              <w:t>Exhibition Secretariat</w:t>
            </w:r>
            <w:r w:rsidRPr="00B2523C">
              <w:rPr>
                <w:rFonts w:ascii="Times New Roman" w:hint="eastAsia"/>
                <w:spacing w:val="-12"/>
                <w:sz w:val="16"/>
                <w:szCs w:val="16"/>
              </w:rPr>
              <w:t xml:space="preserve"> shall not be liable for any loss sustained by the Exhibitor directly or indirectly attributable to the cancellation</w:t>
            </w:r>
            <w:r w:rsidRPr="00B2523C">
              <w:rPr>
                <w:rFonts w:ascii="Times New Roman"/>
                <w:spacing w:val="-12"/>
                <w:sz w:val="16"/>
                <w:szCs w:val="16"/>
              </w:rPr>
              <w:t>, s</w:t>
            </w:r>
            <w:r w:rsidRPr="00B2523C">
              <w:rPr>
                <w:rFonts w:ascii="Times New Roman" w:hint="eastAsia"/>
                <w:spacing w:val="-12"/>
                <w:sz w:val="16"/>
                <w:szCs w:val="16"/>
              </w:rPr>
              <w:t>uspension or reduction of duration of the scheduled Exhibition from the period advertised or specified due to:</w:t>
            </w:r>
          </w:p>
          <w:p w14:paraId="10D2ADD4"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Force Majeure.</w:t>
            </w:r>
            <w:r w:rsidRPr="00B2523C">
              <w:rPr>
                <w:rFonts w:ascii="Times New Roman"/>
                <w:spacing w:val="-12"/>
                <w:sz w:val="16"/>
                <w:szCs w:val="16"/>
              </w:rPr>
              <w:t xml:space="preserve"> Beyond the reasonable control of the party affected  </w:t>
            </w:r>
          </w:p>
          <w:p w14:paraId="7D63516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spacing w:val="-12"/>
                <w:sz w:val="16"/>
                <w:szCs w:val="16"/>
              </w:rPr>
              <w:t>Pandemic, Epidemic or Plague.</w:t>
            </w:r>
          </w:p>
          <w:p w14:paraId="66374093" w14:textId="77777777" w:rsidR="00B2523C" w:rsidRPr="00B2523C" w:rsidRDefault="00B2523C" w:rsidP="00B2523C">
            <w:pPr>
              <w:numPr>
                <w:ilvl w:val="0"/>
                <w:numId w:val="3"/>
              </w:numPr>
              <w:tabs>
                <w:tab w:val="num" w:pos="628"/>
              </w:tabs>
              <w:spacing w:line="0" w:lineRule="atLeast"/>
              <w:ind w:left="628"/>
              <w:rPr>
                <w:rFonts w:ascii="Times New Roman"/>
                <w:spacing w:val="-12"/>
                <w:w w:val="98"/>
                <w:sz w:val="16"/>
                <w:szCs w:val="16"/>
              </w:rPr>
            </w:pPr>
            <w:r w:rsidRPr="00B2523C">
              <w:rPr>
                <w:rFonts w:ascii="Times New Roman" w:hint="eastAsia"/>
                <w:spacing w:val="-12"/>
                <w:w w:val="98"/>
                <w:sz w:val="16"/>
                <w:szCs w:val="16"/>
              </w:rPr>
              <w:t>Acts of War, Military Activity, Municipal Statutory or Civil Authority requisition</w:t>
            </w:r>
          </w:p>
          <w:p w14:paraId="70B524FC" w14:textId="77777777" w:rsidR="00B2523C" w:rsidRPr="00B2523C" w:rsidRDefault="00B2523C" w:rsidP="00B2523C">
            <w:pPr>
              <w:numPr>
                <w:ilvl w:val="0"/>
                <w:numId w:val="3"/>
              </w:numPr>
              <w:tabs>
                <w:tab w:val="num" w:pos="628"/>
              </w:tabs>
              <w:spacing w:line="0" w:lineRule="atLeast"/>
              <w:ind w:left="628"/>
              <w:rPr>
                <w:rFonts w:ascii="Times New Roman"/>
                <w:spacing w:val="-12"/>
                <w:sz w:val="16"/>
                <w:szCs w:val="16"/>
              </w:rPr>
            </w:pPr>
            <w:r w:rsidRPr="00B2523C">
              <w:rPr>
                <w:rFonts w:ascii="Times New Roman" w:hint="eastAsia"/>
                <w:spacing w:val="-12"/>
                <w:sz w:val="16"/>
                <w:szCs w:val="16"/>
              </w:rPr>
              <w:t xml:space="preserve">Fire, flood, typhoon, </w:t>
            </w:r>
            <w:proofErr w:type="gramStart"/>
            <w:r w:rsidRPr="00B2523C">
              <w:rPr>
                <w:rFonts w:ascii="Times New Roman" w:hint="eastAsia"/>
                <w:spacing w:val="-12"/>
                <w:sz w:val="16"/>
                <w:szCs w:val="16"/>
              </w:rPr>
              <w:t>excessively</w:t>
            </w:r>
            <w:proofErr w:type="gramEnd"/>
            <w:r w:rsidRPr="00B2523C">
              <w:rPr>
                <w:rFonts w:ascii="Times New Roman" w:hint="eastAsia"/>
                <w:spacing w:val="-12"/>
                <w:sz w:val="16"/>
                <w:szCs w:val="16"/>
              </w:rPr>
              <w:t xml:space="preserve"> inclement of weather, earthquake, or a combination of the same</w:t>
            </w:r>
          </w:p>
          <w:p w14:paraId="7058D2B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Damage caused by an aerial object or aircraft</w:t>
            </w:r>
          </w:p>
          <w:p w14:paraId="1A991B17"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Strikes or lockouts by workmen.</w:t>
            </w:r>
          </w:p>
          <w:p w14:paraId="478CE4F8" w14:textId="64668C1D" w:rsidR="00D46B18" w:rsidRPr="007766D2" w:rsidRDefault="007766D2" w:rsidP="00115DE3">
            <w:pPr>
              <w:spacing w:line="0" w:lineRule="atLeast"/>
              <w:ind w:firstLineChars="100" w:firstLine="136"/>
              <w:rPr>
                <w:rFonts w:ascii="Times New Roman" w:eastAsia="바탕체"/>
                <w:spacing w:val="-12"/>
                <w:sz w:val="16"/>
                <w:szCs w:val="16"/>
              </w:rPr>
            </w:pPr>
            <w:r w:rsidRPr="007766D2">
              <w:rPr>
                <w:rFonts w:ascii="Times New Roman" w:eastAsia="바탕체"/>
                <w:spacing w:val="-12"/>
                <w:sz w:val="16"/>
                <w:szCs w:val="16"/>
              </w:rPr>
              <w:t xml:space="preserve">In such cases, no refund shall be </w:t>
            </w:r>
            <w:proofErr w:type="gramStart"/>
            <w:r w:rsidRPr="007766D2">
              <w:rPr>
                <w:rFonts w:ascii="Times New Roman" w:eastAsia="바탕체"/>
                <w:spacing w:val="-12"/>
                <w:sz w:val="16"/>
                <w:szCs w:val="16"/>
              </w:rPr>
              <w:t>made</w:t>
            </w:r>
            <w:proofErr w:type="gramEnd"/>
            <w:r w:rsidRPr="007766D2">
              <w:rPr>
                <w:rFonts w:ascii="Times New Roman" w:eastAsia="바탕체"/>
                <w:spacing w:val="-12"/>
                <w:sz w:val="16"/>
                <w:szCs w:val="16"/>
              </w:rPr>
              <w:t xml:space="preserve"> and the Exhibitor shall have no right to claim any compensation or damages against the Exhibition Secretariat.</w:t>
            </w:r>
          </w:p>
          <w:p w14:paraId="403D8698" w14:textId="77777777" w:rsidR="007766D2" w:rsidRPr="00B2523C" w:rsidRDefault="007766D2" w:rsidP="00115DE3">
            <w:pPr>
              <w:spacing w:line="0" w:lineRule="atLeast"/>
              <w:ind w:firstLineChars="100" w:firstLine="44"/>
              <w:rPr>
                <w:rFonts w:ascii="Times New Roman"/>
                <w:spacing w:val="-8"/>
                <w:sz w:val="6"/>
                <w:szCs w:val="6"/>
              </w:rPr>
            </w:pPr>
          </w:p>
          <w:p w14:paraId="21D8BEC5"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10. Cancellations or Partial Cancellations</w:t>
            </w:r>
          </w:p>
          <w:p w14:paraId="131B3EF8" w14:textId="0DF2FF5E"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All cancellations or reductions of exhibition space must be submitted in writing to the Exhibition Secretariat.</w:t>
            </w:r>
          </w:p>
          <w:p w14:paraId="174B7ACD" w14:textId="6267C50A"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on or before </w:t>
            </w:r>
            <w:r w:rsidRPr="001E0C58">
              <w:rPr>
                <w:rFonts w:ascii="Times New Roman"/>
                <w:b/>
                <w:bCs/>
                <w:spacing w:val="-14"/>
                <w:w w:val="98"/>
                <w:sz w:val="16"/>
                <w:szCs w:val="16"/>
              </w:rPr>
              <w:t>January 29, 2027</w:t>
            </w:r>
            <w:r w:rsidRPr="001E0C58">
              <w:rPr>
                <w:rFonts w:ascii="Times New Roman"/>
                <w:spacing w:val="-14"/>
                <w:w w:val="98"/>
                <w:sz w:val="16"/>
                <w:szCs w:val="16"/>
              </w:rPr>
              <w:t>, a cancellation fee equivalent to thirty percent (30%) of the cancelled space rental fee shall be pa</w:t>
            </w:r>
            <w:r w:rsidR="00E04285">
              <w:rPr>
                <w:rFonts w:ascii="Times New Roman" w:hint="eastAsia"/>
                <w:spacing w:val="-14"/>
                <w:w w:val="98"/>
                <w:sz w:val="16"/>
                <w:szCs w:val="16"/>
              </w:rPr>
              <w:t>id</w:t>
            </w:r>
            <w:r w:rsidRPr="001E0C58">
              <w:rPr>
                <w:rFonts w:ascii="Times New Roman"/>
                <w:spacing w:val="-14"/>
                <w:w w:val="98"/>
                <w:sz w:val="16"/>
                <w:szCs w:val="16"/>
              </w:rPr>
              <w:t xml:space="preserve"> to the Exhibition Secretariat.</w:t>
            </w:r>
          </w:p>
          <w:p w14:paraId="45B2C19F" w14:textId="7DA03C7F"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after </w:t>
            </w:r>
            <w:r w:rsidRPr="001E0C58">
              <w:rPr>
                <w:rFonts w:ascii="Times New Roman"/>
                <w:b/>
                <w:bCs/>
                <w:spacing w:val="-14"/>
                <w:w w:val="98"/>
                <w:sz w:val="16"/>
                <w:szCs w:val="16"/>
              </w:rPr>
              <w:t>January 30, 2027</w:t>
            </w:r>
            <w:r w:rsidRPr="001E0C58">
              <w:rPr>
                <w:rFonts w:ascii="Times New Roman"/>
                <w:spacing w:val="-14"/>
                <w:w w:val="98"/>
                <w:sz w:val="16"/>
                <w:szCs w:val="16"/>
              </w:rPr>
              <w:t>, a cancellation fee equivalent to one hundred percent (100%) of the cancelled space rental fee shall be p</w:t>
            </w:r>
            <w:r w:rsidR="00E04285">
              <w:rPr>
                <w:rFonts w:ascii="Times New Roman" w:hint="eastAsia"/>
                <w:spacing w:val="-14"/>
                <w:w w:val="98"/>
                <w:sz w:val="16"/>
                <w:szCs w:val="16"/>
              </w:rPr>
              <w:t>aid</w:t>
            </w:r>
            <w:r w:rsidRPr="001E0C58">
              <w:rPr>
                <w:rFonts w:ascii="Times New Roman"/>
                <w:spacing w:val="-14"/>
                <w:w w:val="98"/>
                <w:sz w:val="16"/>
                <w:szCs w:val="16"/>
              </w:rPr>
              <w:t xml:space="preserve"> to the Exhibition Secretariat.</w:t>
            </w:r>
          </w:p>
          <w:p w14:paraId="75BABE9C" w14:textId="7071AD83"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Upon any cancellation (whether partial or full), the Exhibition Secretariat reserves the right to reassign the cancelled space. In the case of a reduction in space, the Exhibitor may be required to relocate its stand accordingly.</w:t>
            </w:r>
          </w:p>
          <w:p w14:paraId="182F5C50" w14:textId="77777777" w:rsidR="00B2523C" w:rsidRPr="00B2523C" w:rsidRDefault="00B2523C" w:rsidP="00115DE3">
            <w:pPr>
              <w:spacing w:line="0" w:lineRule="atLeast"/>
              <w:ind w:firstLineChars="100" w:firstLine="44"/>
              <w:rPr>
                <w:rFonts w:ascii="Times New Roman"/>
                <w:spacing w:val="-8"/>
                <w:sz w:val="6"/>
                <w:szCs w:val="6"/>
              </w:rPr>
            </w:pPr>
          </w:p>
          <w:p w14:paraId="6BF5236E"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11. Security</w:t>
            </w:r>
          </w:p>
          <w:p w14:paraId="365D1FE8"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take reasonable security measures in the interest of the Exhibitors and visitors. However, the Exhibition Secretariat shall not be held liable for any loss or theft of exhibits or any other property at the Exhibition venue during the build-up, exhibition, and dismantling periods.</w:t>
            </w:r>
          </w:p>
          <w:p w14:paraId="2D9DE551"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also not be held liable for any loss or damage to exhibits or any articles belonging to the Exhibitor, except where such loss or damage is directly caused by the gross negligence or willful misconduct of the Exhibition Secretariat.</w:t>
            </w:r>
          </w:p>
          <w:p w14:paraId="1D732CB2" w14:textId="77777777" w:rsidR="00B2523C" w:rsidRPr="00B2523C" w:rsidRDefault="00B2523C" w:rsidP="00115DE3">
            <w:pPr>
              <w:spacing w:line="0" w:lineRule="atLeast"/>
              <w:ind w:firstLineChars="100" w:firstLine="44"/>
              <w:rPr>
                <w:rFonts w:ascii="Times New Roman"/>
                <w:spacing w:val="-8"/>
                <w:sz w:val="6"/>
                <w:szCs w:val="6"/>
              </w:rPr>
            </w:pPr>
          </w:p>
          <w:p w14:paraId="66865B1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12. Fire Regulations</w:t>
            </w:r>
          </w:p>
          <w:p w14:paraId="4B61648F" w14:textId="77777777" w:rsidR="00B2523C" w:rsidRPr="001E0C58" w:rsidRDefault="00B2523C" w:rsidP="00115DE3">
            <w:pPr>
              <w:autoSpaceDE/>
              <w:autoSpaceDN/>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All materials used in stands and exhibition constructions shall be properly fireproofed in accordance with all applicable local fire safety regulations.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 xml:space="preserve">Fire marshals or authorized personnel of the Exhibition Secretariat shall have the authority to inspect all stands and to prohibit or stop any demonstration or activity that is deemed to pose </w:t>
            </w:r>
            <w:proofErr w:type="gramStart"/>
            <w:r w:rsidRPr="001E0C58">
              <w:rPr>
                <w:rFonts w:ascii="Times New Roman" w:eastAsia="바탕체"/>
                <w:spacing w:val="-12"/>
                <w:sz w:val="16"/>
                <w:szCs w:val="16"/>
              </w:rPr>
              <w:t>a fire</w:t>
            </w:r>
            <w:proofErr w:type="gramEnd"/>
            <w:r w:rsidRPr="001E0C58">
              <w:rPr>
                <w:rFonts w:ascii="Times New Roman" w:eastAsia="바탕체"/>
                <w:spacing w:val="-12"/>
                <w:sz w:val="16"/>
                <w:szCs w:val="16"/>
              </w:rPr>
              <w:t xml:space="preserve"> hazard or safety risk.</w:t>
            </w:r>
          </w:p>
          <w:p w14:paraId="725BAEAB" w14:textId="77777777" w:rsidR="00B2523C" w:rsidRPr="00B2523C" w:rsidRDefault="00B2523C" w:rsidP="00115DE3">
            <w:pPr>
              <w:spacing w:line="0" w:lineRule="atLeast"/>
              <w:ind w:firstLineChars="100" w:firstLine="44"/>
              <w:rPr>
                <w:rFonts w:ascii="Times New Roman"/>
                <w:spacing w:val="-8"/>
                <w:sz w:val="6"/>
                <w:szCs w:val="6"/>
              </w:rPr>
            </w:pPr>
          </w:p>
          <w:p w14:paraId="4248C57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13. Insurance, Liability and Risks</w:t>
            </w:r>
          </w:p>
          <w:p w14:paraId="7CCC3D12" w14:textId="24C97256" w:rsidR="00B2523C" w:rsidRPr="001E0C58" w:rsidRDefault="00B2523C" w:rsidP="00115DE3">
            <w:pPr>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The Exhibitor shall, at its own expense, obtain and maintain adequate insurance coverage for its exhibits, personnel, and third-party liabilities throughout the build-up, exhibition, and dismantling periods.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 xml:space="preserve">The Exhibitor shall indemnify and hold the Exhibition Secretariat and the venue owner </w:t>
            </w:r>
            <w:r w:rsidR="00E04285" w:rsidRPr="001E0C58">
              <w:rPr>
                <w:rFonts w:ascii="Times New Roman" w:eastAsia="바탕체"/>
                <w:spacing w:val="-12"/>
                <w:sz w:val="16"/>
                <w:szCs w:val="16"/>
              </w:rPr>
              <w:t xml:space="preserve">harmless </w:t>
            </w:r>
            <w:r w:rsidRPr="001E0C58">
              <w:rPr>
                <w:rFonts w:ascii="Times New Roman" w:eastAsia="바탕체"/>
                <w:spacing w:val="-12"/>
                <w:sz w:val="16"/>
                <w:szCs w:val="16"/>
              </w:rPr>
              <w:t>against all claims, losses, damages, costs, and expenses (including legal fees) arising out of or in connection with any injury to persons or damage to property caused by or attributable to the Exhibitor, its employees, agents, contractors, or exhibits.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The Exhibitor shall bear full responsibility for all risks and liabilities related to its participation in the Exhibition, including those arising from its employees, agents, contractors, or exhibits.</w:t>
            </w:r>
          </w:p>
          <w:p w14:paraId="424FC962" w14:textId="77777777" w:rsidR="00B2523C" w:rsidRPr="00B2523C" w:rsidRDefault="00B2523C" w:rsidP="00115DE3">
            <w:pPr>
              <w:spacing w:line="0" w:lineRule="atLeast"/>
              <w:ind w:firstLineChars="100" w:firstLine="44"/>
              <w:rPr>
                <w:rFonts w:ascii="Times New Roman"/>
                <w:spacing w:val="-8"/>
                <w:sz w:val="6"/>
                <w:szCs w:val="6"/>
              </w:rPr>
            </w:pPr>
          </w:p>
          <w:p w14:paraId="09ED9989"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14. Consent to the use of Portrait Rights</w:t>
            </w:r>
          </w:p>
          <w:p w14:paraId="7B27C394" w14:textId="77777777" w:rsidR="00B2523C" w:rsidRPr="00B2523C" w:rsidRDefault="00B2523C" w:rsidP="00115DE3">
            <w:pPr>
              <w:spacing w:line="0" w:lineRule="atLeast"/>
              <w:ind w:firstLineChars="100" w:firstLine="136"/>
              <w:rPr>
                <w:rFonts w:ascii="Times New Roman"/>
                <w:spacing w:val="-12"/>
                <w:sz w:val="16"/>
                <w:szCs w:val="16"/>
              </w:rPr>
            </w:pPr>
            <w:r w:rsidRPr="00B2523C">
              <w:rPr>
                <w:rFonts w:ascii="Times New Roman"/>
                <w:spacing w:val="-12"/>
                <w:sz w:val="16"/>
                <w:szCs w:val="16"/>
              </w:rPr>
              <w:t xml:space="preserve">Photographs and videos are to be taken by the Management during the Exhibition. The Exhibitor is deemed to have agreed that images of the booth, exhibit items, and </w:t>
            </w:r>
            <w:proofErr w:type="gramStart"/>
            <w:r w:rsidRPr="00B2523C">
              <w:rPr>
                <w:rFonts w:ascii="Times New Roman"/>
                <w:spacing w:val="-12"/>
                <w:sz w:val="16"/>
                <w:szCs w:val="16"/>
              </w:rPr>
              <w:t>staff (s)</w:t>
            </w:r>
            <w:proofErr w:type="gramEnd"/>
            <w:r w:rsidRPr="00B2523C">
              <w:rPr>
                <w:rFonts w:ascii="Times New Roman"/>
                <w:spacing w:val="-12"/>
                <w:sz w:val="16"/>
                <w:szCs w:val="16"/>
              </w:rPr>
              <w:t>(individuals) of any kind (including photos and/or videos) may be used for marketing, publicity, promotion activities for the Management, etc. The duration of the use of the portrait rights shall be up to two years from the end date of the exhibition.</w:t>
            </w:r>
          </w:p>
          <w:p w14:paraId="3F87086A" w14:textId="77777777" w:rsidR="00B2523C" w:rsidRPr="00B2523C" w:rsidRDefault="00B2523C" w:rsidP="00115DE3">
            <w:pPr>
              <w:spacing w:line="0" w:lineRule="atLeast"/>
              <w:ind w:firstLineChars="100" w:firstLine="44"/>
              <w:rPr>
                <w:rFonts w:ascii="Times New Roman"/>
                <w:spacing w:val="-8"/>
                <w:sz w:val="6"/>
                <w:szCs w:val="6"/>
              </w:rPr>
            </w:pPr>
          </w:p>
          <w:p w14:paraId="3A5AA9E4"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15. Consent to collection and use of personal information</w:t>
            </w:r>
          </w:p>
          <w:p w14:paraId="4334726F"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may take photographs and videos during the Exhibition.</w:t>
            </w:r>
          </w:p>
          <w:p w14:paraId="4E16E7A9"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Exhibitor shall be deemed to have consented to the use of images of its booth, exhibits, and personnel (including photographs and videos) for marketing, publicity, and promotional purposes by the Exhibition Secretariat.</w:t>
            </w:r>
            <w:r w:rsidRPr="00B2523C">
              <w:rPr>
                <w:rFonts w:ascii="Times New Roman" w:hint="eastAsia"/>
                <w:spacing w:val="-12"/>
                <w:sz w:val="16"/>
                <w:szCs w:val="16"/>
              </w:rPr>
              <w:t xml:space="preserve"> </w:t>
            </w:r>
            <w:r w:rsidRPr="001E0C58">
              <w:rPr>
                <w:rFonts w:ascii="Times New Roman"/>
                <w:spacing w:val="-12"/>
                <w:sz w:val="16"/>
                <w:szCs w:val="16"/>
              </w:rPr>
              <w:t>Such use of portrait rights shall be permitted for a period of up to two (2) years from the end date of the Exhibition.</w:t>
            </w:r>
          </w:p>
          <w:p w14:paraId="5FC22857" w14:textId="77777777" w:rsidR="00B2523C" w:rsidRPr="00B2523C" w:rsidRDefault="00B2523C" w:rsidP="00115DE3">
            <w:pPr>
              <w:spacing w:line="0" w:lineRule="atLeast"/>
              <w:ind w:firstLineChars="100" w:firstLine="44"/>
              <w:rPr>
                <w:rFonts w:ascii="Times New Roman"/>
                <w:spacing w:val="-8"/>
                <w:sz w:val="6"/>
                <w:szCs w:val="6"/>
              </w:rPr>
            </w:pPr>
          </w:p>
          <w:p w14:paraId="36928BAA"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16. </w:t>
            </w:r>
            <w:r w:rsidRPr="00B2523C">
              <w:rPr>
                <w:rFonts w:ascii="Times New Roman"/>
                <w:b/>
                <w:bCs/>
                <w:spacing w:val="-12"/>
                <w:sz w:val="16"/>
                <w:szCs w:val="16"/>
              </w:rPr>
              <w:t>Supplementary Regulations</w:t>
            </w:r>
          </w:p>
          <w:p w14:paraId="2F04CE7A"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reserves the right to issue supplementary rules and regulations, as it deems necessary, in addition to those set out in these Terms of Contract, to ensure the orderly and efficient operation of the Exhibition.</w:t>
            </w:r>
            <w:r w:rsidRPr="00B2523C">
              <w:rPr>
                <w:rFonts w:ascii="Times New Roman" w:hint="eastAsia"/>
                <w:spacing w:val="-12"/>
                <w:sz w:val="16"/>
                <w:szCs w:val="16"/>
              </w:rPr>
              <w:t xml:space="preserve"> </w:t>
            </w:r>
            <w:r w:rsidRPr="001E0C58">
              <w:rPr>
                <w:rFonts w:ascii="Times New Roman"/>
                <w:spacing w:val="-12"/>
                <w:sz w:val="16"/>
                <w:szCs w:val="16"/>
              </w:rPr>
              <w:t>Any such supplementary rules, regulations, or instructions, when issued in writing, shall form an integral part of these Terms of Contract and shall be binding upon the Exhibitors.</w:t>
            </w:r>
          </w:p>
          <w:p w14:paraId="6671F05D" w14:textId="77777777" w:rsidR="00B2523C" w:rsidRPr="00B2523C" w:rsidRDefault="00B2523C" w:rsidP="00115DE3">
            <w:pPr>
              <w:spacing w:line="0" w:lineRule="atLeast"/>
              <w:ind w:firstLineChars="100" w:firstLine="44"/>
              <w:rPr>
                <w:rFonts w:ascii="Times New Roman"/>
                <w:spacing w:val="-8"/>
                <w:sz w:val="6"/>
                <w:szCs w:val="6"/>
              </w:rPr>
            </w:pPr>
          </w:p>
          <w:p w14:paraId="3C1F1C04" w14:textId="77777777" w:rsidR="00B2523C" w:rsidRPr="00B2523C" w:rsidRDefault="00B2523C" w:rsidP="00115DE3">
            <w:pPr>
              <w:autoSpaceDE/>
              <w:autoSpaceDN/>
              <w:spacing w:line="0" w:lineRule="atLeast"/>
              <w:rPr>
                <w:rFonts w:ascii="Times New Roman" w:eastAsia="바탕체"/>
                <w:b/>
                <w:bCs/>
                <w:spacing w:val="-6"/>
                <w:sz w:val="16"/>
                <w:szCs w:val="16"/>
              </w:rPr>
            </w:pPr>
            <w:r w:rsidRPr="00B2523C">
              <w:rPr>
                <w:rFonts w:ascii="Times New Roman" w:eastAsia="바탕체" w:hint="eastAsia"/>
                <w:b/>
                <w:bCs/>
                <w:spacing w:val="-6"/>
                <w:sz w:val="16"/>
                <w:szCs w:val="16"/>
              </w:rPr>
              <w:t xml:space="preserve">17. </w:t>
            </w:r>
            <w:r w:rsidRPr="00B2523C">
              <w:rPr>
                <w:rFonts w:ascii="Times New Roman" w:eastAsia="바탕체"/>
                <w:b/>
                <w:bCs/>
                <w:spacing w:val="-6"/>
                <w:sz w:val="16"/>
                <w:szCs w:val="16"/>
              </w:rPr>
              <w:t>The failure of the Exhibition Secretariat to enforce or object to any breach of any provision of these Terms of Contract shall not be deemed a waiver of its rights, nor shall it affect its right to enforce such provision at any time thereafter.</w:t>
            </w:r>
            <w:r w:rsidRPr="00B2523C">
              <w:rPr>
                <w:rFonts w:ascii="Times New Roman" w:eastAsia="바탕체" w:hint="eastAsia"/>
                <w:b/>
                <w:bCs/>
                <w:spacing w:val="-6"/>
                <w:sz w:val="16"/>
                <w:szCs w:val="16"/>
              </w:rPr>
              <w:t xml:space="preserve"> </w:t>
            </w:r>
            <w:r w:rsidRPr="00B2523C">
              <w:rPr>
                <w:rFonts w:ascii="Times New Roman" w:eastAsia="바탕체"/>
                <w:b/>
                <w:bCs/>
                <w:spacing w:val="-6"/>
                <w:sz w:val="16"/>
                <w:szCs w:val="16"/>
              </w:rPr>
              <w:t>Any waiver of any provision of these Terms of Contract shall be effective only if made in writing and shall not be deemed a waiver of any subsequent breach.</w:t>
            </w:r>
          </w:p>
          <w:p w14:paraId="1082A571" w14:textId="77777777" w:rsidR="00B2523C" w:rsidRPr="00B2523C" w:rsidRDefault="00B2523C" w:rsidP="00115DE3">
            <w:pPr>
              <w:spacing w:line="0" w:lineRule="atLeast"/>
              <w:ind w:firstLineChars="100" w:firstLine="44"/>
              <w:rPr>
                <w:rFonts w:ascii="Times New Roman"/>
                <w:spacing w:val="-8"/>
                <w:sz w:val="6"/>
                <w:szCs w:val="6"/>
              </w:rPr>
            </w:pPr>
          </w:p>
          <w:p w14:paraId="7F11874F"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18. </w:t>
            </w:r>
            <w:r w:rsidRPr="00B2523C">
              <w:rPr>
                <w:rFonts w:ascii="Times New Roman"/>
                <w:b/>
                <w:bCs/>
                <w:spacing w:val="-12"/>
                <w:sz w:val="16"/>
                <w:szCs w:val="16"/>
              </w:rPr>
              <w:t>These Terms of Contract shall be governed by and construed in accordance with the laws of the Republic of Korea.</w:t>
            </w:r>
          </w:p>
        </w:tc>
      </w:tr>
    </w:tbl>
    <w:p w14:paraId="4E855B8F" w14:textId="77777777" w:rsidR="006D31D2" w:rsidRPr="00B2523C" w:rsidRDefault="006D31D2" w:rsidP="00B2523C">
      <w:pPr>
        <w:rPr>
          <w:vanish/>
          <w:sz w:val="12"/>
          <w:szCs w:val="16"/>
        </w:rPr>
      </w:pPr>
    </w:p>
    <w:sectPr w:rsidR="006D31D2" w:rsidRPr="00B2523C" w:rsidSect="007205E3">
      <w:headerReference w:type="even" r:id="rId9"/>
      <w:headerReference w:type="default" r:id="rId10"/>
      <w:pgSz w:w="11906" w:h="16838"/>
      <w:pgMar w:top="1525" w:right="992" w:bottom="425" w:left="1134" w:header="425"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D3CC" w14:textId="77777777" w:rsidR="00076F54" w:rsidRDefault="00076F54">
      <w:r>
        <w:separator/>
      </w:r>
    </w:p>
  </w:endnote>
  <w:endnote w:type="continuationSeparator" w:id="0">
    <w:p w14:paraId="2A45E403" w14:textId="77777777" w:rsidR="00076F54" w:rsidRDefault="0007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8D9E" w14:textId="77777777" w:rsidR="00076F54" w:rsidRDefault="00076F54">
      <w:r>
        <w:separator/>
      </w:r>
    </w:p>
  </w:footnote>
  <w:footnote w:type="continuationSeparator" w:id="0">
    <w:p w14:paraId="78FE1520" w14:textId="77777777" w:rsidR="00076F54" w:rsidRDefault="0007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07C5" w14:textId="77777777" w:rsidR="00EC3AC9" w:rsidRPr="00EC3AC9" w:rsidRDefault="00EC3AC9" w:rsidP="00EC3AC9">
    <w:pPr>
      <w:pStyle w:val="a3"/>
      <w:jc w:val="center"/>
      <w:rPr>
        <w:sz w:val="12"/>
        <w:szCs w:val="16"/>
      </w:rPr>
    </w:pPr>
  </w:p>
  <w:p w14:paraId="451B9DC9" w14:textId="4898793C" w:rsidR="00041AB3" w:rsidRPr="00EC3AC9" w:rsidRDefault="006B0549" w:rsidP="00EC3AC9">
    <w:pPr>
      <w:pStyle w:val="a3"/>
    </w:pPr>
    <w:r>
      <w:rPr>
        <w:noProof/>
      </w:rPr>
      <w:drawing>
        <wp:inline distT="0" distB="0" distL="0" distR="0" wp14:anchorId="1C6FCC90" wp14:editId="56F9D54D">
          <wp:extent cx="6257925" cy="590600"/>
          <wp:effectExtent l="0" t="0" r="0" b="0"/>
          <wp:docPr id="176946451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64517" name="그림 1769464517"/>
                  <pic:cNvPicPr/>
                </pic:nvPicPr>
                <pic:blipFill>
                  <a:blip r:embed="rId1">
                    <a:extLst>
                      <a:ext uri="{28A0092B-C50C-407E-A947-70E740481C1C}">
                        <a14:useLocalDpi xmlns:a14="http://schemas.microsoft.com/office/drawing/2010/main" val="0"/>
                      </a:ext>
                    </a:extLst>
                  </a:blip>
                  <a:stretch>
                    <a:fillRect/>
                  </a:stretch>
                </pic:blipFill>
                <pic:spPr>
                  <a:xfrm>
                    <a:off x="0" y="0"/>
                    <a:ext cx="6258455" cy="5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abstractNum w:abstractNumId="4" w15:restartNumberingAfterBreak="0">
    <w:nsid w:val="4CE23A42"/>
    <w:multiLevelType w:val="hybridMultilevel"/>
    <w:tmpl w:val="6B5E8054"/>
    <w:lvl w:ilvl="0" w:tplc="D91C88B4">
      <w:start w:val="1"/>
      <w:numFmt w:val="lowerLetter"/>
      <w:lvlText w:val="%1."/>
      <w:lvlJc w:val="left"/>
      <w:pPr>
        <w:ind w:left="880" w:hanging="440"/>
      </w:pPr>
      <w:rPr>
        <w:rFonts w:hint="eastAsia"/>
        <w:i w:val="0"/>
        <w:iCs w:val="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737099220">
    <w:abstractNumId w:val="3"/>
  </w:num>
  <w:num w:numId="2" w16cid:durableId="1424763800">
    <w:abstractNumId w:val="2"/>
  </w:num>
  <w:num w:numId="3" w16cid:durableId="1221744477">
    <w:abstractNumId w:val="1"/>
  </w:num>
  <w:num w:numId="4" w16cid:durableId="189270115">
    <w:abstractNumId w:val="0"/>
  </w:num>
  <w:num w:numId="5" w16cid:durableId="86745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7"/>
    <w:rsid w:val="0000565B"/>
    <w:rsid w:val="00006B45"/>
    <w:rsid w:val="00011316"/>
    <w:rsid w:val="000113F2"/>
    <w:rsid w:val="00012C02"/>
    <w:rsid w:val="00013621"/>
    <w:rsid w:val="000138BF"/>
    <w:rsid w:val="000139A6"/>
    <w:rsid w:val="00030C7D"/>
    <w:rsid w:val="00031147"/>
    <w:rsid w:val="00035182"/>
    <w:rsid w:val="00040A27"/>
    <w:rsid w:val="00041AB3"/>
    <w:rsid w:val="000429AD"/>
    <w:rsid w:val="00043822"/>
    <w:rsid w:val="000457AD"/>
    <w:rsid w:val="000457CD"/>
    <w:rsid w:val="00066E61"/>
    <w:rsid w:val="00067209"/>
    <w:rsid w:val="000703ED"/>
    <w:rsid w:val="00076F54"/>
    <w:rsid w:val="00087B99"/>
    <w:rsid w:val="000A6E43"/>
    <w:rsid w:val="000B195C"/>
    <w:rsid w:val="000C799B"/>
    <w:rsid w:val="000E7538"/>
    <w:rsid w:val="000F2E88"/>
    <w:rsid w:val="00104C73"/>
    <w:rsid w:val="0011089C"/>
    <w:rsid w:val="00116F49"/>
    <w:rsid w:val="00130FB9"/>
    <w:rsid w:val="0013123D"/>
    <w:rsid w:val="00133052"/>
    <w:rsid w:val="00133A04"/>
    <w:rsid w:val="00137EE4"/>
    <w:rsid w:val="00143038"/>
    <w:rsid w:val="001445EA"/>
    <w:rsid w:val="001523A1"/>
    <w:rsid w:val="001570E9"/>
    <w:rsid w:val="00165330"/>
    <w:rsid w:val="001668C0"/>
    <w:rsid w:val="00174983"/>
    <w:rsid w:val="00177C33"/>
    <w:rsid w:val="0018675A"/>
    <w:rsid w:val="00187645"/>
    <w:rsid w:val="00194134"/>
    <w:rsid w:val="00195774"/>
    <w:rsid w:val="001B1361"/>
    <w:rsid w:val="001B2778"/>
    <w:rsid w:val="001B54A0"/>
    <w:rsid w:val="001B55EB"/>
    <w:rsid w:val="001C0B1C"/>
    <w:rsid w:val="001E0C58"/>
    <w:rsid w:val="001E53BC"/>
    <w:rsid w:val="001F3030"/>
    <w:rsid w:val="001F676A"/>
    <w:rsid w:val="001F7EFF"/>
    <w:rsid w:val="002068DC"/>
    <w:rsid w:val="00214888"/>
    <w:rsid w:val="002250CF"/>
    <w:rsid w:val="00226207"/>
    <w:rsid w:val="002301AB"/>
    <w:rsid w:val="00242617"/>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B35CE"/>
    <w:rsid w:val="002E4B2D"/>
    <w:rsid w:val="002E4B68"/>
    <w:rsid w:val="002E6C33"/>
    <w:rsid w:val="002F1437"/>
    <w:rsid w:val="002F2965"/>
    <w:rsid w:val="002F3B4F"/>
    <w:rsid w:val="002F402C"/>
    <w:rsid w:val="00300F0E"/>
    <w:rsid w:val="00300FD0"/>
    <w:rsid w:val="003031C1"/>
    <w:rsid w:val="0031500B"/>
    <w:rsid w:val="00322956"/>
    <w:rsid w:val="00325015"/>
    <w:rsid w:val="00336874"/>
    <w:rsid w:val="0034495F"/>
    <w:rsid w:val="00347767"/>
    <w:rsid w:val="003511A7"/>
    <w:rsid w:val="00356CA4"/>
    <w:rsid w:val="00370F06"/>
    <w:rsid w:val="00371CA0"/>
    <w:rsid w:val="0038394F"/>
    <w:rsid w:val="00392C53"/>
    <w:rsid w:val="00393469"/>
    <w:rsid w:val="003A26F6"/>
    <w:rsid w:val="003A41FC"/>
    <w:rsid w:val="003A4EA3"/>
    <w:rsid w:val="003B2E54"/>
    <w:rsid w:val="003B4D7A"/>
    <w:rsid w:val="003C24D3"/>
    <w:rsid w:val="003D3A73"/>
    <w:rsid w:val="003D6081"/>
    <w:rsid w:val="003E2EE0"/>
    <w:rsid w:val="003E31C7"/>
    <w:rsid w:val="003F53C2"/>
    <w:rsid w:val="00401C7E"/>
    <w:rsid w:val="00404DD4"/>
    <w:rsid w:val="00405999"/>
    <w:rsid w:val="00406963"/>
    <w:rsid w:val="004117BB"/>
    <w:rsid w:val="00411AF1"/>
    <w:rsid w:val="00414D31"/>
    <w:rsid w:val="004216DA"/>
    <w:rsid w:val="0043048F"/>
    <w:rsid w:val="00430C36"/>
    <w:rsid w:val="00436884"/>
    <w:rsid w:val="00453AB9"/>
    <w:rsid w:val="0046317B"/>
    <w:rsid w:val="004721AF"/>
    <w:rsid w:val="00485665"/>
    <w:rsid w:val="00485679"/>
    <w:rsid w:val="004864E4"/>
    <w:rsid w:val="00493594"/>
    <w:rsid w:val="00497C12"/>
    <w:rsid w:val="004A770F"/>
    <w:rsid w:val="004B306B"/>
    <w:rsid w:val="004B3A19"/>
    <w:rsid w:val="004C1539"/>
    <w:rsid w:val="004C27F8"/>
    <w:rsid w:val="004C4AFD"/>
    <w:rsid w:val="004C5FD3"/>
    <w:rsid w:val="004D5DC2"/>
    <w:rsid w:val="004E3209"/>
    <w:rsid w:val="005007D7"/>
    <w:rsid w:val="00500ADD"/>
    <w:rsid w:val="005010E5"/>
    <w:rsid w:val="00504C94"/>
    <w:rsid w:val="00520F3E"/>
    <w:rsid w:val="0053084B"/>
    <w:rsid w:val="00535591"/>
    <w:rsid w:val="0053662B"/>
    <w:rsid w:val="00544385"/>
    <w:rsid w:val="00547F7C"/>
    <w:rsid w:val="00554B40"/>
    <w:rsid w:val="0055550B"/>
    <w:rsid w:val="0055763B"/>
    <w:rsid w:val="00562EB4"/>
    <w:rsid w:val="00566A9B"/>
    <w:rsid w:val="00571AA7"/>
    <w:rsid w:val="005733E5"/>
    <w:rsid w:val="00575CAA"/>
    <w:rsid w:val="00582B91"/>
    <w:rsid w:val="005844E6"/>
    <w:rsid w:val="00596A52"/>
    <w:rsid w:val="005A3A68"/>
    <w:rsid w:val="005A57BC"/>
    <w:rsid w:val="005A6CE3"/>
    <w:rsid w:val="005B12C4"/>
    <w:rsid w:val="005B678C"/>
    <w:rsid w:val="005C13DC"/>
    <w:rsid w:val="005D4FB6"/>
    <w:rsid w:val="005D683F"/>
    <w:rsid w:val="005F0431"/>
    <w:rsid w:val="005F1173"/>
    <w:rsid w:val="005F66BE"/>
    <w:rsid w:val="0060642C"/>
    <w:rsid w:val="00607267"/>
    <w:rsid w:val="00632EDB"/>
    <w:rsid w:val="006639CF"/>
    <w:rsid w:val="006731D6"/>
    <w:rsid w:val="00685AA0"/>
    <w:rsid w:val="00690362"/>
    <w:rsid w:val="00697F90"/>
    <w:rsid w:val="006A2485"/>
    <w:rsid w:val="006B0134"/>
    <w:rsid w:val="006B0549"/>
    <w:rsid w:val="006B09D0"/>
    <w:rsid w:val="006B1248"/>
    <w:rsid w:val="006B1D64"/>
    <w:rsid w:val="006B574B"/>
    <w:rsid w:val="006C019B"/>
    <w:rsid w:val="006D31D2"/>
    <w:rsid w:val="006D4228"/>
    <w:rsid w:val="006D42EF"/>
    <w:rsid w:val="006D6E50"/>
    <w:rsid w:val="006E6C0F"/>
    <w:rsid w:val="006E6FAD"/>
    <w:rsid w:val="00712926"/>
    <w:rsid w:val="00716F47"/>
    <w:rsid w:val="007205E3"/>
    <w:rsid w:val="00721CEE"/>
    <w:rsid w:val="007235F3"/>
    <w:rsid w:val="007249D3"/>
    <w:rsid w:val="00725748"/>
    <w:rsid w:val="0074372E"/>
    <w:rsid w:val="00747C6C"/>
    <w:rsid w:val="0075102F"/>
    <w:rsid w:val="00754D9E"/>
    <w:rsid w:val="00756ED5"/>
    <w:rsid w:val="00766E4F"/>
    <w:rsid w:val="00774AE8"/>
    <w:rsid w:val="007766D2"/>
    <w:rsid w:val="007925EA"/>
    <w:rsid w:val="0079269A"/>
    <w:rsid w:val="007B54EB"/>
    <w:rsid w:val="007B5DA2"/>
    <w:rsid w:val="007B7253"/>
    <w:rsid w:val="007C391C"/>
    <w:rsid w:val="007C630F"/>
    <w:rsid w:val="007C7F4E"/>
    <w:rsid w:val="007D167C"/>
    <w:rsid w:val="007D3CB7"/>
    <w:rsid w:val="007D4E3C"/>
    <w:rsid w:val="007F4239"/>
    <w:rsid w:val="007F6441"/>
    <w:rsid w:val="007F7555"/>
    <w:rsid w:val="00801D38"/>
    <w:rsid w:val="008025EE"/>
    <w:rsid w:val="00804773"/>
    <w:rsid w:val="0080528A"/>
    <w:rsid w:val="008125B2"/>
    <w:rsid w:val="0081385A"/>
    <w:rsid w:val="008207E6"/>
    <w:rsid w:val="008242C4"/>
    <w:rsid w:val="008307EC"/>
    <w:rsid w:val="008359AC"/>
    <w:rsid w:val="00843951"/>
    <w:rsid w:val="00847C37"/>
    <w:rsid w:val="008503E8"/>
    <w:rsid w:val="00853F8E"/>
    <w:rsid w:val="00854F06"/>
    <w:rsid w:val="00864E28"/>
    <w:rsid w:val="00866191"/>
    <w:rsid w:val="0088534D"/>
    <w:rsid w:val="0089703A"/>
    <w:rsid w:val="008A1164"/>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4BC"/>
    <w:rsid w:val="009645AA"/>
    <w:rsid w:val="00967FD9"/>
    <w:rsid w:val="00971070"/>
    <w:rsid w:val="00975081"/>
    <w:rsid w:val="009852DA"/>
    <w:rsid w:val="00986042"/>
    <w:rsid w:val="0099011F"/>
    <w:rsid w:val="00990F16"/>
    <w:rsid w:val="009A0A99"/>
    <w:rsid w:val="009A6B23"/>
    <w:rsid w:val="009C7F96"/>
    <w:rsid w:val="009D65BB"/>
    <w:rsid w:val="009E4E8A"/>
    <w:rsid w:val="009E7184"/>
    <w:rsid w:val="009F4782"/>
    <w:rsid w:val="009F6E08"/>
    <w:rsid w:val="00A043F3"/>
    <w:rsid w:val="00A055E3"/>
    <w:rsid w:val="00A15545"/>
    <w:rsid w:val="00A22389"/>
    <w:rsid w:val="00A31EC6"/>
    <w:rsid w:val="00A423A7"/>
    <w:rsid w:val="00A45A21"/>
    <w:rsid w:val="00A475EF"/>
    <w:rsid w:val="00A67687"/>
    <w:rsid w:val="00A72F9D"/>
    <w:rsid w:val="00A73F8C"/>
    <w:rsid w:val="00A83275"/>
    <w:rsid w:val="00A91574"/>
    <w:rsid w:val="00A94172"/>
    <w:rsid w:val="00AA0E50"/>
    <w:rsid w:val="00AA31E5"/>
    <w:rsid w:val="00AA3FD9"/>
    <w:rsid w:val="00AA4708"/>
    <w:rsid w:val="00AA4961"/>
    <w:rsid w:val="00AE3AED"/>
    <w:rsid w:val="00AE4A3D"/>
    <w:rsid w:val="00AE6CB6"/>
    <w:rsid w:val="00AF25F6"/>
    <w:rsid w:val="00B000CF"/>
    <w:rsid w:val="00B02827"/>
    <w:rsid w:val="00B033A2"/>
    <w:rsid w:val="00B036E7"/>
    <w:rsid w:val="00B03B0E"/>
    <w:rsid w:val="00B17AFE"/>
    <w:rsid w:val="00B21B91"/>
    <w:rsid w:val="00B2305F"/>
    <w:rsid w:val="00B244F6"/>
    <w:rsid w:val="00B2523C"/>
    <w:rsid w:val="00B32BD6"/>
    <w:rsid w:val="00B40A40"/>
    <w:rsid w:val="00B634E1"/>
    <w:rsid w:val="00B67AE8"/>
    <w:rsid w:val="00B67CCE"/>
    <w:rsid w:val="00B761D4"/>
    <w:rsid w:val="00B873DF"/>
    <w:rsid w:val="00B978C3"/>
    <w:rsid w:val="00BA042E"/>
    <w:rsid w:val="00BA496B"/>
    <w:rsid w:val="00BA6578"/>
    <w:rsid w:val="00BB4DAC"/>
    <w:rsid w:val="00BB515E"/>
    <w:rsid w:val="00BC2ACF"/>
    <w:rsid w:val="00BC5F53"/>
    <w:rsid w:val="00BC622D"/>
    <w:rsid w:val="00BD3258"/>
    <w:rsid w:val="00BE100C"/>
    <w:rsid w:val="00BE149B"/>
    <w:rsid w:val="00BF41C0"/>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3DC"/>
    <w:rsid w:val="00C7383D"/>
    <w:rsid w:val="00C73D8C"/>
    <w:rsid w:val="00C74584"/>
    <w:rsid w:val="00C777D0"/>
    <w:rsid w:val="00C77F59"/>
    <w:rsid w:val="00C80D85"/>
    <w:rsid w:val="00C81D38"/>
    <w:rsid w:val="00CA3443"/>
    <w:rsid w:val="00CA56FF"/>
    <w:rsid w:val="00CB0D1E"/>
    <w:rsid w:val="00CB1F43"/>
    <w:rsid w:val="00CB5F22"/>
    <w:rsid w:val="00CC169F"/>
    <w:rsid w:val="00CC550B"/>
    <w:rsid w:val="00CD6B75"/>
    <w:rsid w:val="00CE4910"/>
    <w:rsid w:val="00CE57C7"/>
    <w:rsid w:val="00CF79CD"/>
    <w:rsid w:val="00D02B4B"/>
    <w:rsid w:val="00D05F1E"/>
    <w:rsid w:val="00D239FB"/>
    <w:rsid w:val="00D24C63"/>
    <w:rsid w:val="00D40F3C"/>
    <w:rsid w:val="00D4303E"/>
    <w:rsid w:val="00D44596"/>
    <w:rsid w:val="00D46B18"/>
    <w:rsid w:val="00D53AD7"/>
    <w:rsid w:val="00D5768C"/>
    <w:rsid w:val="00D622CE"/>
    <w:rsid w:val="00D708E5"/>
    <w:rsid w:val="00D7713C"/>
    <w:rsid w:val="00D77301"/>
    <w:rsid w:val="00D77438"/>
    <w:rsid w:val="00D800A9"/>
    <w:rsid w:val="00D81D84"/>
    <w:rsid w:val="00D834C4"/>
    <w:rsid w:val="00D85E02"/>
    <w:rsid w:val="00D90CE3"/>
    <w:rsid w:val="00D937A8"/>
    <w:rsid w:val="00D9667B"/>
    <w:rsid w:val="00DA2A1A"/>
    <w:rsid w:val="00DA417A"/>
    <w:rsid w:val="00DB0A98"/>
    <w:rsid w:val="00DB168C"/>
    <w:rsid w:val="00DB612B"/>
    <w:rsid w:val="00DB72B1"/>
    <w:rsid w:val="00DC3385"/>
    <w:rsid w:val="00DC565F"/>
    <w:rsid w:val="00DC5AD8"/>
    <w:rsid w:val="00DD0CFD"/>
    <w:rsid w:val="00DD3540"/>
    <w:rsid w:val="00DD7283"/>
    <w:rsid w:val="00DE15ED"/>
    <w:rsid w:val="00DE1ECE"/>
    <w:rsid w:val="00DE6078"/>
    <w:rsid w:val="00DE72DF"/>
    <w:rsid w:val="00DF103B"/>
    <w:rsid w:val="00E04285"/>
    <w:rsid w:val="00E10708"/>
    <w:rsid w:val="00E1243C"/>
    <w:rsid w:val="00E17DD7"/>
    <w:rsid w:val="00E225C4"/>
    <w:rsid w:val="00E3288A"/>
    <w:rsid w:val="00E33E11"/>
    <w:rsid w:val="00E461A7"/>
    <w:rsid w:val="00E46739"/>
    <w:rsid w:val="00E50901"/>
    <w:rsid w:val="00E627FB"/>
    <w:rsid w:val="00E641F4"/>
    <w:rsid w:val="00E715E1"/>
    <w:rsid w:val="00E72640"/>
    <w:rsid w:val="00E7777A"/>
    <w:rsid w:val="00E83353"/>
    <w:rsid w:val="00E87657"/>
    <w:rsid w:val="00E964B8"/>
    <w:rsid w:val="00EA3541"/>
    <w:rsid w:val="00EB10C0"/>
    <w:rsid w:val="00EB57A6"/>
    <w:rsid w:val="00EC3AC9"/>
    <w:rsid w:val="00EC6897"/>
    <w:rsid w:val="00EC7016"/>
    <w:rsid w:val="00ED5A4E"/>
    <w:rsid w:val="00EF1401"/>
    <w:rsid w:val="00EF2451"/>
    <w:rsid w:val="00EF5874"/>
    <w:rsid w:val="00F12998"/>
    <w:rsid w:val="00F161B5"/>
    <w:rsid w:val="00F31C98"/>
    <w:rsid w:val="00F40127"/>
    <w:rsid w:val="00F5520C"/>
    <w:rsid w:val="00F55CD2"/>
    <w:rsid w:val="00F6281B"/>
    <w:rsid w:val="00F64840"/>
    <w:rsid w:val="00F703C4"/>
    <w:rsid w:val="00F8043E"/>
    <w:rsid w:val="00F83356"/>
    <w:rsid w:val="00F91CB1"/>
    <w:rsid w:val="00F97726"/>
    <w:rsid w:val="00FA0025"/>
    <w:rsid w:val="00FA2D55"/>
    <w:rsid w:val="00FA3B51"/>
    <w:rsid w:val="00FA7617"/>
    <w:rsid w:val="00FB10D3"/>
    <w:rsid w:val="00FB3E01"/>
    <w:rsid w:val="00FC0221"/>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chartTrackingRefBased/>
  <w15:docId w15:val="{4ADF26ED-009D-42E1-8478-7D56A166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link w:val="Char0"/>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1">
    <w:name w:val="풍선 도움말 텍스트 Char"/>
    <w:link w:val="aa"/>
    <w:uiPriority w:val="99"/>
    <w:semiHidden/>
    <w:rsid w:val="000B195C"/>
    <w:rPr>
      <w:rFonts w:ascii="Arial" w:eastAsia="돋움" w:hAnsi="Arial"/>
      <w:kern w:val="2"/>
      <w:sz w:val="18"/>
      <w:szCs w:val="18"/>
    </w:rPr>
  </w:style>
  <w:style w:type="character" w:customStyle="1" w:styleId="Char0">
    <w:name w:val="본문 Char"/>
    <w:basedOn w:val="a0"/>
    <w:link w:val="a6"/>
    <w:rsid w:val="00B2523C"/>
    <w:rPr>
      <w:rFonts w:ascii="바탕"/>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22FA-AD25-4D51-BE49-9736DF97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1921</Words>
  <Characters>10952</Characters>
  <Application>Microsoft Office Word</Application>
  <DocSecurity>0</DocSecurity>
  <Lines>91</Lines>
  <Paragraphs>25</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김신정</cp:lastModifiedBy>
  <cp:revision>42</cp:revision>
  <cp:lastPrinted>2026-03-26T01:35:00Z</cp:lastPrinted>
  <dcterms:created xsi:type="dcterms:W3CDTF">2025-04-14T10:45:00Z</dcterms:created>
  <dcterms:modified xsi:type="dcterms:W3CDTF">2026-04-10T08:15:00Z</dcterms:modified>
</cp:coreProperties>
</file>